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A2C" w:rsidRPr="008C32A0" w:rsidRDefault="00330DFF" w:rsidP="008C32A0">
      <w:pPr>
        <w:jc w:val="center"/>
      </w:pPr>
      <w:r w:rsidRPr="00A3634F">
        <w:rPr>
          <w:noProof/>
          <w:lang w:eastAsia="ru-RU"/>
        </w:rPr>
        <w:drawing>
          <wp:inline distT="0" distB="0" distL="0" distR="0">
            <wp:extent cx="5934075" cy="7429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742950"/>
                    </a:xfrm>
                    <a:prstGeom prst="rect">
                      <a:avLst/>
                    </a:prstGeom>
                    <a:noFill/>
                    <a:ln>
                      <a:noFill/>
                    </a:ln>
                  </pic:spPr>
                </pic:pic>
              </a:graphicData>
            </a:graphic>
          </wp:inline>
        </w:drawing>
      </w:r>
    </w:p>
    <w:p w:rsidR="004D3A2C" w:rsidRPr="0089632F" w:rsidRDefault="004D3A2C" w:rsidP="004D3A2C">
      <w:pPr>
        <w:pStyle w:val="1"/>
        <w:spacing w:after="0"/>
        <w:ind w:right="-284"/>
        <w:jc w:val="center"/>
        <w:rPr>
          <w:lang w:val="ru-RU"/>
        </w:rPr>
      </w:pPr>
      <w:r w:rsidRPr="004D3A2C">
        <w:t xml:space="preserve">АГЕНТСКИЙ  </w:t>
      </w:r>
      <w:r w:rsidRPr="00330DFF">
        <w:t xml:space="preserve">ДОГОВОР  № </w:t>
      </w:r>
      <w:r w:rsidR="0089632F" w:rsidRPr="00330DFF">
        <w:rPr>
          <w:lang w:val="ru-RU"/>
        </w:rPr>
        <w:t>КТ - ______</w:t>
      </w:r>
    </w:p>
    <w:p w:rsidR="008C32A0" w:rsidRPr="008C32A0" w:rsidRDefault="008C32A0" w:rsidP="008C32A0">
      <w:pPr>
        <w:rPr>
          <w:lang w:eastAsia="ru-RU"/>
        </w:rPr>
      </w:pPr>
    </w:p>
    <w:p w:rsidR="004D3A2C" w:rsidRPr="004D3A2C" w:rsidRDefault="004D3A2C" w:rsidP="008C32A0">
      <w:pPr>
        <w:pStyle w:val="1"/>
        <w:spacing w:after="0"/>
        <w:ind w:right="25"/>
        <w:jc w:val="center"/>
        <w:rPr>
          <w:sz w:val="18"/>
          <w:szCs w:val="18"/>
        </w:rPr>
      </w:pPr>
      <w:r w:rsidRPr="004D3A2C">
        <w:rPr>
          <w:sz w:val="18"/>
          <w:szCs w:val="18"/>
        </w:rPr>
        <w:t>г. Петрозаводск</w:t>
      </w:r>
      <w:r w:rsidRPr="004D3A2C">
        <w:rPr>
          <w:sz w:val="18"/>
          <w:szCs w:val="18"/>
        </w:rPr>
        <w:tab/>
      </w:r>
      <w:r w:rsidRPr="004D3A2C">
        <w:rPr>
          <w:sz w:val="18"/>
          <w:szCs w:val="18"/>
        </w:rPr>
        <w:tab/>
      </w:r>
      <w:r w:rsidRPr="004D3A2C">
        <w:rPr>
          <w:sz w:val="18"/>
          <w:szCs w:val="18"/>
        </w:rPr>
        <w:tab/>
      </w:r>
      <w:r w:rsidRPr="004D3A2C">
        <w:rPr>
          <w:sz w:val="18"/>
          <w:szCs w:val="18"/>
        </w:rPr>
        <w:tab/>
      </w:r>
      <w:r w:rsidRPr="004D3A2C">
        <w:rPr>
          <w:sz w:val="18"/>
          <w:szCs w:val="18"/>
        </w:rPr>
        <w:tab/>
      </w:r>
      <w:r w:rsidRPr="004D3A2C">
        <w:rPr>
          <w:sz w:val="18"/>
          <w:szCs w:val="18"/>
        </w:rPr>
        <w:tab/>
        <w:t xml:space="preserve">                                                </w:t>
      </w:r>
      <w:r w:rsidRPr="00330DFF">
        <w:rPr>
          <w:sz w:val="18"/>
          <w:szCs w:val="18"/>
        </w:rPr>
        <w:t>«</w:t>
      </w:r>
      <w:r w:rsidR="00760715" w:rsidRPr="00330DFF">
        <w:rPr>
          <w:sz w:val="18"/>
          <w:szCs w:val="18"/>
          <w:lang w:val="ru-RU"/>
        </w:rPr>
        <w:t xml:space="preserve">      </w:t>
      </w:r>
      <w:r w:rsidRPr="00330DFF">
        <w:rPr>
          <w:sz w:val="18"/>
          <w:szCs w:val="18"/>
        </w:rPr>
        <w:t>»</w:t>
      </w:r>
      <w:r w:rsidR="005F4BAB" w:rsidRPr="00330DFF">
        <w:rPr>
          <w:sz w:val="18"/>
          <w:szCs w:val="18"/>
          <w:lang w:val="ru-RU"/>
        </w:rPr>
        <w:t xml:space="preserve">             </w:t>
      </w:r>
      <w:r w:rsidR="004106CD" w:rsidRPr="00330DFF">
        <w:rPr>
          <w:sz w:val="18"/>
          <w:szCs w:val="18"/>
          <w:lang w:val="ru-RU"/>
        </w:rPr>
        <w:t xml:space="preserve"> </w:t>
      </w:r>
      <w:r w:rsidRPr="00330DFF">
        <w:rPr>
          <w:sz w:val="18"/>
          <w:szCs w:val="18"/>
        </w:rPr>
        <w:t>20</w:t>
      </w:r>
      <w:r w:rsidR="005F4BAB" w:rsidRPr="00330DFF">
        <w:rPr>
          <w:sz w:val="18"/>
          <w:szCs w:val="18"/>
          <w:lang w:val="ru-RU"/>
        </w:rPr>
        <w:t>2</w:t>
      </w:r>
      <w:r w:rsidR="001D59AD" w:rsidRPr="00330DFF">
        <w:rPr>
          <w:sz w:val="18"/>
          <w:szCs w:val="18"/>
          <w:lang w:val="ru-RU"/>
        </w:rPr>
        <w:t>4</w:t>
      </w:r>
      <w:r w:rsidR="00EA1E18" w:rsidRPr="00330DFF">
        <w:rPr>
          <w:sz w:val="18"/>
          <w:szCs w:val="18"/>
          <w:lang w:val="ru-RU"/>
        </w:rPr>
        <w:t xml:space="preserve"> </w:t>
      </w:r>
      <w:r w:rsidRPr="00330DFF">
        <w:rPr>
          <w:sz w:val="18"/>
          <w:szCs w:val="18"/>
        </w:rPr>
        <w:t>г.</w:t>
      </w:r>
    </w:p>
    <w:p w:rsidR="004D3A2C" w:rsidRPr="004D3A2C" w:rsidRDefault="004D3A2C" w:rsidP="004D3A2C">
      <w:pPr>
        <w:rPr>
          <w:rStyle w:val="a5"/>
          <w:sz w:val="18"/>
          <w:szCs w:val="18"/>
        </w:rPr>
      </w:pPr>
    </w:p>
    <w:p w:rsidR="004D3A2C" w:rsidRPr="00215CC4" w:rsidRDefault="004D3A2C" w:rsidP="004D3A2C">
      <w:pPr>
        <w:pStyle w:val="a6"/>
        <w:spacing w:after="0"/>
        <w:ind w:right="25" w:firstLine="600"/>
        <w:rPr>
          <w:sz w:val="18"/>
          <w:szCs w:val="18"/>
        </w:rPr>
      </w:pPr>
      <w:r w:rsidRPr="00215CC4">
        <w:rPr>
          <w:rStyle w:val="a5"/>
          <w:sz w:val="18"/>
          <w:szCs w:val="18"/>
        </w:rPr>
        <w:t xml:space="preserve">Общество с ограниченной ответственностью «КАЛЕВА ТУР» </w:t>
      </w:r>
      <w:r w:rsidR="004106CD" w:rsidRPr="00215CC4">
        <w:rPr>
          <w:sz w:val="18"/>
          <w:szCs w:val="18"/>
        </w:rPr>
        <w:t>РТО 003501</w:t>
      </w:r>
      <w:r w:rsidRPr="00215CC4">
        <w:rPr>
          <w:sz w:val="18"/>
          <w:szCs w:val="18"/>
        </w:rPr>
        <w:t xml:space="preserve">, именуемое в дальнейшем </w:t>
      </w:r>
      <w:r w:rsidRPr="00215CC4">
        <w:rPr>
          <w:b/>
          <w:bCs/>
          <w:sz w:val="18"/>
          <w:szCs w:val="18"/>
        </w:rPr>
        <w:t>«Принципал»</w:t>
      </w:r>
      <w:r w:rsidRPr="00215CC4">
        <w:rPr>
          <w:sz w:val="18"/>
          <w:szCs w:val="18"/>
        </w:rPr>
        <w:t>, в лице директора Богоявленской Ии Николаевны</w:t>
      </w:r>
      <w:r w:rsidRPr="00215CC4">
        <w:rPr>
          <w:smallCaps/>
          <w:sz w:val="18"/>
          <w:szCs w:val="18"/>
        </w:rPr>
        <w:t>,</w:t>
      </w:r>
      <w:r w:rsidRPr="00215CC4">
        <w:rPr>
          <w:sz w:val="18"/>
          <w:szCs w:val="18"/>
        </w:rPr>
        <w:t xml:space="preserve"> действующего на основа</w:t>
      </w:r>
      <w:r w:rsidR="00A1657A" w:rsidRPr="00215CC4">
        <w:rPr>
          <w:sz w:val="18"/>
          <w:szCs w:val="18"/>
        </w:rPr>
        <w:t xml:space="preserve">нии Устава, с одной стороны, и </w:t>
      </w:r>
      <w:r w:rsidR="004106CD" w:rsidRPr="00215CC4">
        <w:rPr>
          <w:sz w:val="18"/>
          <w:szCs w:val="18"/>
          <w:lang w:val="ru-RU"/>
        </w:rPr>
        <w:t>_________________________</w:t>
      </w:r>
      <w:r w:rsidRPr="00215CC4">
        <w:rPr>
          <w:sz w:val="18"/>
          <w:szCs w:val="18"/>
        </w:rPr>
        <w:t xml:space="preserve">, именуемое в дальнейшем </w:t>
      </w:r>
      <w:r w:rsidRPr="00215CC4">
        <w:rPr>
          <w:b/>
          <w:bCs/>
          <w:sz w:val="18"/>
          <w:szCs w:val="18"/>
        </w:rPr>
        <w:t>«Турагент»</w:t>
      </w:r>
      <w:r w:rsidRPr="00215CC4">
        <w:rPr>
          <w:sz w:val="18"/>
          <w:szCs w:val="18"/>
        </w:rPr>
        <w:t>, в лице</w:t>
      </w:r>
      <w:r w:rsidR="00760715" w:rsidRPr="00215CC4">
        <w:rPr>
          <w:sz w:val="18"/>
          <w:szCs w:val="18"/>
          <w:lang w:val="ru-RU"/>
        </w:rPr>
        <w:t xml:space="preserve"> ________________</w:t>
      </w:r>
      <w:r w:rsidRPr="00215CC4">
        <w:rPr>
          <w:sz w:val="18"/>
          <w:szCs w:val="18"/>
        </w:rPr>
        <w:t xml:space="preserve">, действующего на основании </w:t>
      </w:r>
      <w:r w:rsidR="004106CD" w:rsidRPr="00215CC4">
        <w:rPr>
          <w:sz w:val="18"/>
          <w:szCs w:val="18"/>
          <w:lang w:val="ru-RU"/>
        </w:rPr>
        <w:t>___________</w:t>
      </w:r>
      <w:r w:rsidRPr="00215CC4">
        <w:rPr>
          <w:sz w:val="18"/>
          <w:szCs w:val="18"/>
        </w:rPr>
        <w:t xml:space="preserve"> ,  совместно именуемые </w:t>
      </w:r>
      <w:r w:rsidRPr="00215CC4">
        <w:rPr>
          <w:b/>
          <w:bCs/>
          <w:sz w:val="18"/>
          <w:szCs w:val="18"/>
        </w:rPr>
        <w:t>«Стороны»</w:t>
      </w:r>
      <w:r w:rsidRPr="00215CC4">
        <w:rPr>
          <w:sz w:val="18"/>
          <w:szCs w:val="18"/>
        </w:rPr>
        <w:t>, заключили настоящий договор о нижеследующем.</w:t>
      </w:r>
    </w:p>
    <w:p w:rsidR="004D3A2C" w:rsidRPr="00215CC4" w:rsidRDefault="004D3A2C" w:rsidP="004D3A2C">
      <w:pPr>
        <w:pStyle w:val="a6"/>
        <w:spacing w:after="0"/>
        <w:ind w:right="25" w:firstLine="600"/>
        <w:rPr>
          <w:b/>
          <w:bCs/>
          <w:sz w:val="18"/>
          <w:szCs w:val="18"/>
        </w:rPr>
      </w:pPr>
      <w:r w:rsidRPr="00215CC4">
        <w:rPr>
          <w:rStyle w:val="a5"/>
          <w:b w:val="0"/>
          <w:bCs w:val="0"/>
          <w:sz w:val="18"/>
          <w:szCs w:val="18"/>
        </w:rPr>
        <w:t>Термины, используемые в настоящем договоре, понимаются и трактуются сторонами в соответствии с Федеральным Законом РФ «Об основах туристской деятельности в РФ», Гражданским кодексом РФ и иными, регулирующими туристскую деятельность, законами и подзаконными актами РФ.</w:t>
      </w:r>
    </w:p>
    <w:p w:rsidR="004D3A2C" w:rsidRPr="00215CC4" w:rsidRDefault="004D3A2C" w:rsidP="00542577">
      <w:pPr>
        <w:pStyle w:val="aa"/>
        <w:jc w:val="center"/>
        <w:rPr>
          <w:rFonts w:ascii="Times New Roman" w:hAnsi="Times New Roman"/>
          <w:b/>
          <w:sz w:val="20"/>
          <w:szCs w:val="20"/>
        </w:rPr>
      </w:pPr>
      <w:r w:rsidRPr="00215CC4">
        <w:rPr>
          <w:rFonts w:ascii="Times New Roman" w:hAnsi="Times New Roman"/>
          <w:b/>
          <w:sz w:val="20"/>
          <w:szCs w:val="20"/>
        </w:rPr>
        <w:t>1. Предмет договора.</w:t>
      </w:r>
    </w:p>
    <w:p w:rsidR="004D3A2C" w:rsidRPr="00215CC4" w:rsidRDefault="004D3A2C" w:rsidP="004D3A2C">
      <w:pPr>
        <w:pStyle w:val="a9"/>
        <w:widowControl w:val="0"/>
        <w:ind w:left="0" w:right="25"/>
        <w:rPr>
          <w:snapToGrid w:val="0"/>
          <w:sz w:val="18"/>
          <w:szCs w:val="18"/>
        </w:rPr>
      </w:pPr>
      <w:r w:rsidRPr="00215CC4">
        <w:rPr>
          <w:snapToGrid w:val="0"/>
          <w:sz w:val="18"/>
          <w:szCs w:val="18"/>
        </w:rPr>
        <w:t xml:space="preserve">1.1. По поручению </w:t>
      </w:r>
      <w:r w:rsidRPr="00215CC4">
        <w:rPr>
          <w:bCs/>
          <w:sz w:val="18"/>
          <w:szCs w:val="18"/>
        </w:rPr>
        <w:t>Принципала</w:t>
      </w:r>
      <w:r w:rsidRPr="00215CC4">
        <w:rPr>
          <w:snapToGrid w:val="0"/>
          <w:sz w:val="18"/>
          <w:szCs w:val="18"/>
        </w:rPr>
        <w:t xml:space="preserve">, </w:t>
      </w:r>
      <w:r w:rsidRPr="00215CC4">
        <w:rPr>
          <w:sz w:val="18"/>
          <w:szCs w:val="18"/>
        </w:rPr>
        <w:t>Турагент</w:t>
      </w:r>
      <w:r w:rsidRPr="00215CC4">
        <w:rPr>
          <w:snapToGrid w:val="0"/>
          <w:sz w:val="18"/>
          <w:szCs w:val="18"/>
        </w:rPr>
        <w:t xml:space="preserve"> обязуется за вознаграждение осуществить юридические и иные действия по продвижению и реализации туристского продукта от своего имени и </w:t>
      </w:r>
      <w:proofErr w:type="gramStart"/>
      <w:r w:rsidRPr="00215CC4">
        <w:rPr>
          <w:snapToGrid w:val="0"/>
          <w:sz w:val="18"/>
          <w:szCs w:val="18"/>
        </w:rPr>
        <w:t>на условиях</w:t>
      </w:r>
      <w:proofErr w:type="gramEnd"/>
      <w:r w:rsidRPr="00215CC4">
        <w:rPr>
          <w:snapToGrid w:val="0"/>
          <w:sz w:val="18"/>
          <w:szCs w:val="18"/>
        </w:rPr>
        <w:t xml:space="preserve"> определяемых настоящим Договором.</w:t>
      </w:r>
    </w:p>
    <w:p w:rsidR="004D3A2C" w:rsidRPr="00215CC4" w:rsidRDefault="004D3A2C" w:rsidP="004D3A2C">
      <w:pPr>
        <w:pStyle w:val="a6"/>
        <w:widowControl/>
        <w:spacing w:after="0"/>
        <w:ind w:right="25"/>
        <w:rPr>
          <w:sz w:val="18"/>
          <w:szCs w:val="18"/>
        </w:rPr>
      </w:pPr>
      <w:r w:rsidRPr="00215CC4">
        <w:rPr>
          <w:sz w:val="18"/>
          <w:szCs w:val="18"/>
        </w:rPr>
        <w:t xml:space="preserve">1.2. Все права и обязанности по сделкам, совершенным Турагентом во исполнение  поручения </w:t>
      </w:r>
      <w:r w:rsidRPr="00215CC4">
        <w:rPr>
          <w:bCs/>
          <w:sz w:val="18"/>
          <w:szCs w:val="18"/>
        </w:rPr>
        <w:t>Принципала</w:t>
      </w:r>
      <w:r w:rsidRPr="00215CC4">
        <w:rPr>
          <w:sz w:val="18"/>
          <w:szCs w:val="18"/>
        </w:rPr>
        <w:t xml:space="preserve">, возникают непосредственно у Турагента, хотя бы </w:t>
      </w:r>
      <w:r w:rsidRPr="00215CC4">
        <w:rPr>
          <w:bCs/>
          <w:sz w:val="18"/>
          <w:szCs w:val="18"/>
        </w:rPr>
        <w:t>Принципал</w:t>
      </w:r>
      <w:r w:rsidRPr="00215CC4">
        <w:rPr>
          <w:sz w:val="18"/>
          <w:szCs w:val="18"/>
        </w:rPr>
        <w:t xml:space="preserve"> и был назван в сделке или вступил в непосредственные отношения по исполнению сделки. </w:t>
      </w:r>
    </w:p>
    <w:p w:rsidR="004D3A2C" w:rsidRPr="00215CC4" w:rsidRDefault="004D3A2C" w:rsidP="004D3A2C">
      <w:pPr>
        <w:pStyle w:val="a6"/>
        <w:widowControl/>
        <w:spacing w:after="0"/>
        <w:ind w:right="25"/>
        <w:rPr>
          <w:sz w:val="18"/>
          <w:szCs w:val="18"/>
        </w:rPr>
      </w:pPr>
      <w:r w:rsidRPr="00215CC4">
        <w:rPr>
          <w:sz w:val="18"/>
          <w:szCs w:val="18"/>
        </w:rPr>
        <w:t xml:space="preserve">1.3. Комплекс услуг, входящих в состав туристского продукта, реализуемого Турагентом, требует предварительного бронирования и подтверждения их наличия со стороны </w:t>
      </w:r>
      <w:r w:rsidRPr="00215CC4">
        <w:rPr>
          <w:bCs/>
          <w:sz w:val="18"/>
          <w:szCs w:val="18"/>
        </w:rPr>
        <w:t>Принципала</w:t>
      </w:r>
      <w:r w:rsidRPr="00215CC4">
        <w:rPr>
          <w:sz w:val="18"/>
          <w:szCs w:val="18"/>
        </w:rPr>
        <w:t>.</w:t>
      </w:r>
    </w:p>
    <w:p w:rsidR="004D3A2C" w:rsidRPr="00215CC4" w:rsidRDefault="004D3A2C" w:rsidP="004D3A2C">
      <w:pPr>
        <w:pStyle w:val="a6"/>
        <w:widowControl/>
        <w:spacing w:after="0"/>
        <w:ind w:right="25"/>
        <w:rPr>
          <w:sz w:val="18"/>
          <w:szCs w:val="18"/>
        </w:rPr>
      </w:pPr>
      <w:r w:rsidRPr="00215CC4">
        <w:rPr>
          <w:sz w:val="18"/>
          <w:szCs w:val="18"/>
        </w:rPr>
        <w:t xml:space="preserve">1.4. Реализация Турагентом туристского продукта, а также дополнительных услуг, оказанных </w:t>
      </w:r>
      <w:r w:rsidRPr="00215CC4">
        <w:rPr>
          <w:bCs/>
          <w:sz w:val="18"/>
          <w:szCs w:val="18"/>
        </w:rPr>
        <w:t>Принципалом</w:t>
      </w:r>
      <w:r w:rsidRPr="00215CC4">
        <w:rPr>
          <w:sz w:val="18"/>
          <w:szCs w:val="18"/>
        </w:rPr>
        <w:t xml:space="preserve"> туристам Турагента без соблюдения  п.1.3. Договора, не являются предметом настоящего Договора. </w:t>
      </w:r>
    </w:p>
    <w:p w:rsidR="004D3A2C" w:rsidRPr="00215CC4" w:rsidRDefault="004D3A2C" w:rsidP="004D3A2C">
      <w:pPr>
        <w:pStyle w:val="a6"/>
        <w:widowControl/>
        <w:spacing w:after="0"/>
        <w:ind w:right="25"/>
        <w:rPr>
          <w:b/>
          <w:bCs/>
          <w:sz w:val="18"/>
          <w:szCs w:val="18"/>
        </w:rPr>
      </w:pPr>
      <w:r w:rsidRPr="00215CC4">
        <w:rPr>
          <w:sz w:val="18"/>
          <w:szCs w:val="18"/>
        </w:rPr>
        <w:t xml:space="preserve">1.5. Перечень туристских продуктов, предоставляемых Турагенту, указывается в Приложениях к Договору, или </w:t>
      </w:r>
      <w:r w:rsidRPr="00215CC4">
        <w:rPr>
          <w:bCs/>
          <w:sz w:val="18"/>
          <w:szCs w:val="18"/>
        </w:rPr>
        <w:t>Принципал</w:t>
      </w:r>
      <w:r w:rsidRPr="00215CC4">
        <w:rPr>
          <w:sz w:val="18"/>
          <w:szCs w:val="18"/>
        </w:rPr>
        <w:t xml:space="preserve"> направляет отдельные документы с указанием турист</w:t>
      </w:r>
      <w:r w:rsidRPr="00215CC4">
        <w:rPr>
          <w:sz w:val="18"/>
          <w:szCs w:val="18"/>
          <w:lang w:val="en-US"/>
        </w:rPr>
        <w:t>c</w:t>
      </w:r>
      <w:r w:rsidRPr="00215CC4">
        <w:rPr>
          <w:sz w:val="18"/>
          <w:szCs w:val="18"/>
        </w:rPr>
        <w:t xml:space="preserve">ких продуктов, которые он может предоставить Турагенту для реализации в виде электронных рассылок, информационных материалов, направляемых по электронной почте, или размещает информацию на собственном Интернет-сайте по адресу: </w:t>
      </w:r>
      <w:hyperlink r:id="rId6" w:history="1">
        <w:r w:rsidRPr="00215CC4">
          <w:rPr>
            <w:rStyle w:val="a8"/>
            <w:sz w:val="18"/>
            <w:szCs w:val="18"/>
          </w:rPr>
          <w:t>http://kaleva-tour.ru</w:t>
        </w:r>
      </w:hyperlink>
      <w:r w:rsidRPr="00215CC4">
        <w:rPr>
          <w:sz w:val="18"/>
          <w:szCs w:val="18"/>
        </w:rPr>
        <w:t xml:space="preserve"> </w:t>
      </w:r>
    </w:p>
    <w:p w:rsidR="004D3A2C" w:rsidRPr="00215CC4" w:rsidRDefault="004D3A2C" w:rsidP="00542577">
      <w:pPr>
        <w:pStyle w:val="aa"/>
        <w:jc w:val="center"/>
        <w:rPr>
          <w:rFonts w:ascii="Times New Roman" w:hAnsi="Times New Roman"/>
          <w:b/>
          <w:sz w:val="20"/>
          <w:szCs w:val="20"/>
        </w:rPr>
      </w:pPr>
      <w:r w:rsidRPr="00215CC4">
        <w:rPr>
          <w:rFonts w:ascii="Times New Roman" w:hAnsi="Times New Roman"/>
          <w:b/>
          <w:sz w:val="20"/>
          <w:szCs w:val="20"/>
        </w:rPr>
        <w:t>2.     Обязательства сторон.</w:t>
      </w:r>
    </w:p>
    <w:p w:rsidR="004D3A2C" w:rsidRPr="00215CC4" w:rsidRDefault="004D3A2C" w:rsidP="00542577">
      <w:pPr>
        <w:pStyle w:val="aa"/>
        <w:rPr>
          <w:rFonts w:ascii="Times New Roman" w:hAnsi="Times New Roman"/>
          <w:sz w:val="18"/>
          <w:szCs w:val="18"/>
        </w:rPr>
      </w:pPr>
      <w:r w:rsidRPr="00215CC4">
        <w:rPr>
          <w:rFonts w:ascii="Times New Roman" w:hAnsi="Times New Roman"/>
          <w:sz w:val="18"/>
          <w:szCs w:val="18"/>
        </w:rPr>
        <w:t>2.1. Принципал</w:t>
      </w:r>
      <w:r w:rsidRPr="00215CC4">
        <w:rPr>
          <w:rFonts w:ascii="Times New Roman" w:hAnsi="Times New Roman"/>
          <w:color w:val="FF0000"/>
          <w:sz w:val="18"/>
          <w:szCs w:val="18"/>
        </w:rPr>
        <w:t xml:space="preserve"> </w:t>
      </w:r>
      <w:r w:rsidRPr="00215CC4">
        <w:rPr>
          <w:rFonts w:ascii="Times New Roman" w:hAnsi="Times New Roman"/>
          <w:sz w:val="18"/>
          <w:szCs w:val="18"/>
        </w:rPr>
        <w:t>обязуется</w:t>
      </w:r>
      <w:r w:rsidRPr="00215CC4">
        <w:rPr>
          <w:rFonts w:ascii="Times New Roman" w:hAnsi="Times New Roman"/>
          <w:b/>
          <w:sz w:val="18"/>
          <w:szCs w:val="18"/>
        </w:rPr>
        <w:t>:</w:t>
      </w:r>
    </w:p>
    <w:p w:rsidR="004D3A2C" w:rsidRPr="00215CC4" w:rsidRDefault="004D3A2C" w:rsidP="00542577">
      <w:pPr>
        <w:pStyle w:val="aa"/>
        <w:rPr>
          <w:rFonts w:ascii="Times New Roman" w:hAnsi="Times New Roman"/>
          <w:sz w:val="18"/>
          <w:szCs w:val="18"/>
        </w:rPr>
      </w:pPr>
      <w:r w:rsidRPr="00215CC4">
        <w:rPr>
          <w:rFonts w:ascii="Times New Roman" w:hAnsi="Times New Roman"/>
          <w:sz w:val="18"/>
          <w:szCs w:val="18"/>
        </w:rPr>
        <w:t>2.1.1.</w:t>
      </w:r>
      <w:r w:rsidRPr="00215CC4">
        <w:rPr>
          <w:rFonts w:ascii="Times New Roman" w:hAnsi="Times New Roman"/>
          <w:b/>
          <w:sz w:val="18"/>
          <w:szCs w:val="18"/>
        </w:rPr>
        <w:t xml:space="preserve">  </w:t>
      </w:r>
      <w:proofErr w:type="gramStart"/>
      <w:r w:rsidRPr="00215CC4">
        <w:rPr>
          <w:rFonts w:ascii="Times New Roman" w:hAnsi="Times New Roman"/>
          <w:sz w:val="18"/>
          <w:szCs w:val="18"/>
        </w:rPr>
        <w:t>Обеспечить  надлежащее</w:t>
      </w:r>
      <w:proofErr w:type="gramEnd"/>
      <w:r w:rsidRPr="00215CC4">
        <w:rPr>
          <w:rFonts w:ascii="Times New Roman" w:hAnsi="Times New Roman"/>
          <w:sz w:val="18"/>
          <w:szCs w:val="18"/>
        </w:rPr>
        <w:t xml:space="preserve"> оказание туристам всех услуг, входящих в тур, в соответствии с условиями настоящего Договора  самостоятельно или с привлечением третьих лиц.</w:t>
      </w:r>
    </w:p>
    <w:p w:rsidR="004D3A2C" w:rsidRPr="00215CC4" w:rsidRDefault="004D3A2C" w:rsidP="00542577">
      <w:pPr>
        <w:pStyle w:val="aa"/>
        <w:rPr>
          <w:rFonts w:ascii="Times New Roman" w:hAnsi="Times New Roman"/>
          <w:sz w:val="18"/>
          <w:szCs w:val="18"/>
        </w:rPr>
      </w:pPr>
      <w:r w:rsidRPr="00215CC4">
        <w:rPr>
          <w:rFonts w:ascii="Times New Roman" w:hAnsi="Times New Roman"/>
          <w:sz w:val="18"/>
          <w:szCs w:val="18"/>
        </w:rPr>
        <w:t>2.1.2. Не позднее 3 дней от даты получения от Турагента письменной Заявки, письменно подтверждать бронирование туров, в случае их наличия.</w:t>
      </w:r>
    </w:p>
    <w:p w:rsidR="004D3A2C" w:rsidRPr="00215CC4" w:rsidRDefault="004D3A2C" w:rsidP="004D3A2C">
      <w:pPr>
        <w:numPr>
          <w:ilvl w:val="2"/>
          <w:numId w:val="4"/>
        </w:numPr>
        <w:tabs>
          <w:tab w:val="left" w:pos="540"/>
          <w:tab w:val="left" w:pos="1080"/>
        </w:tabs>
        <w:spacing w:after="0" w:line="240" w:lineRule="auto"/>
        <w:ind w:left="0" w:firstLine="0"/>
        <w:jc w:val="both"/>
        <w:rPr>
          <w:rFonts w:ascii="Times New Roman" w:hAnsi="Times New Roman"/>
          <w:sz w:val="18"/>
          <w:szCs w:val="18"/>
        </w:rPr>
      </w:pPr>
      <w:r w:rsidRPr="00215CC4">
        <w:rPr>
          <w:rFonts w:ascii="Times New Roman" w:hAnsi="Times New Roman"/>
          <w:sz w:val="18"/>
          <w:szCs w:val="18"/>
        </w:rPr>
        <w:t xml:space="preserve">Своевременно и достоверно информировать Турагента, в том числе  путем размещения информации на сайте </w:t>
      </w:r>
      <w:hyperlink r:id="rId7" w:history="1">
        <w:r w:rsidRPr="00215CC4">
          <w:rPr>
            <w:rStyle w:val="a8"/>
            <w:rFonts w:ascii="Times New Roman" w:hAnsi="Times New Roman"/>
            <w:sz w:val="18"/>
            <w:szCs w:val="18"/>
          </w:rPr>
          <w:t>http://kaleva-tour.ru</w:t>
        </w:r>
      </w:hyperlink>
      <w:r w:rsidRPr="00215CC4">
        <w:rPr>
          <w:rFonts w:ascii="Times New Roman" w:hAnsi="Times New Roman"/>
          <w:sz w:val="18"/>
          <w:szCs w:val="18"/>
        </w:rPr>
        <w:t xml:space="preserve">:  о потребительских свойствах туристских продуктов (о программе пребывания, маршруте и условиях путешествия, включая информацию о средствах размещения и условиях проживания (в т.ч.  о категории средства размещения и его месте нахождения), условиях питания, трансфере, экскурсионном обслуживании, об опасностях, с которыми турист может встретиться при совершении путешествия); о дополнительных услугах; в необходимых случаях - о специальных правилах, которые необходимо соблюдать для безопасности услуг (включая медицинские, санитарно-эпидемиологических и иные правилах в объеме, необходимом для совершения путешествия);; обо всех изменениях в условиях продажи  Тура, правилах выплаты страхового возмещения по договору страхования гражданской ответственности Принципала и реквизитов страховой организации, представившей финансовое обеспечение. </w:t>
      </w:r>
    </w:p>
    <w:p w:rsidR="004D3A2C" w:rsidRPr="00215CC4" w:rsidRDefault="004D3A2C" w:rsidP="004D3A2C">
      <w:pPr>
        <w:numPr>
          <w:ilvl w:val="2"/>
          <w:numId w:val="4"/>
        </w:numPr>
        <w:tabs>
          <w:tab w:val="left" w:pos="1080"/>
        </w:tabs>
        <w:spacing w:after="0" w:line="240" w:lineRule="auto"/>
        <w:ind w:left="0" w:firstLine="0"/>
        <w:jc w:val="both"/>
        <w:rPr>
          <w:rFonts w:ascii="Times New Roman" w:hAnsi="Times New Roman"/>
          <w:sz w:val="18"/>
          <w:szCs w:val="18"/>
        </w:rPr>
      </w:pPr>
      <w:r w:rsidRPr="00215CC4">
        <w:rPr>
          <w:rFonts w:ascii="Times New Roman" w:hAnsi="Times New Roman"/>
          <w:sz w:val="18"/>
          <w:szCs w:val="18"/>
        </w:rPr>
        <w:t>По требованию Турагента предоставить последнему необходимые для исполнения обязательства по настоящему договору документы и информацию.</w:t>
      </w:r>
    </w:p>
    <w:p w:rsidR="004D3A2C" w:rsidRPr="00215CC4" w:rsidRDefault="004D3A2C" w:rsidP="004D3A2C">
      <w:pPr>
        <w:numPr>
          <w:ilvl w:val="2"/>
          <w:numId w:val="4"/>
        </w:numPr>
        <w:tabs>
          <w:tab w:val="num" w:pos="0"/>
          <w:tab w:val="left" w:pos="540"/>
          <w:tab w:val="left" w:pos="1080"/>
        </w:tabs>
        <w:spacing w:after="0" w:line="240" w:lineRule="auto"/>
        <w:ind w:left="0" w:firstLine="0"/>
        <w:jc w:val="both"/>
        <w:rPr>
          <w:rFonts w:ascii="Times New Roman" w:hAnsi="Times New Roman"/>
          <w:sz w:val="18"/>
          <w:szCs w:val="18"/>
        </w:rPr>
      </w:pPr>
      <w:r w:rsidRPr="00215CC4">
        <w:rPr>
          <w:rFonts w:ascii="Times New Roman" w:hAnsi="Times New Roman"/>
          <w:sz w:val="18"/>
          <w:szCs w:val="18"/>
        </w:rPr>
        <w:t>Не позднее 24 часов с момента получения информации о существенных изменениях обстоятельств, из которых стороны исходили при бронировании заявки (об ухудшении условий путешествия по забронированному Туру, включая условий размещения, питания и т.п.; о невозможности оказания туристского обслуживания; об изменении сроков совершения путешествия; о непредвиденном росте транспортных тарифов) предоставлять полную информацию Турагенту  в письменной форме.</w:t>
      </w:r>
    </w:p>
    <w:p w:rsidR="004D3A2C" w:rsidRPr="00215CC4" w:rsidRDefault="004D3A2C" w:rsidP="004D3A2C">
      <w:pPr>
        <w:pStyle w:val="ConsNormal"/>
        <w:widowControl/>
        <w:numPr>
          <w:ilvl w:val="2"/>
          <w:numId w:val="4"/>
        </w:numPr>
        <w:tabs>
          <w:tab w:val="num" w:pos="360"/>
        </w:tabs>
        <w:ind w:left="0" w:firstLine="0"/>
        <w:jc w:val="both"/>
        <w:rPr>
          <w:rFonts w:ascii="Times New Roman" w:hAnsi="Times New Roman" w:cs="Times New Roman"/>
          <w:bCs/>
          <w:sz w:val="18"/>
          <w:szCs w:val="18"/>
        </w:rPr>
      </w:pPr>
      <w:r w:rsidRPr="00215CC4">
        <w:rPr>
          <w:rFonts w:ascii="Times New Roman" w:hAnsi="Times New Roman" w:cs="Times New Roman"/>
          <w:bCs/>
          <w:sz w:val="18"/>
          <w:szCs w:val="18"/>
        </w:rPr>
        <w:t xml:space="preserve">Выплатить Турагенту вознаграждение за оказанные услуги в размере </w:t>
      </w:r>
      <w:r w:rsidR="00760715" w:rsidRPr="00215CC4">
        <w:rPr>
          <w:rFonts w:ascii="Times New Roman" w:hAnsi="Times New Roman" w:cs="Times New Roman"/>
          <w:bCs/>
          <w:sz w:val="18"/>
          <w:szCs w:val="18"/>
        </w:rPr>
        <w:t>____</w:t>
      </w:r>
      <w:r w:rsidR="00760715" w:rsidRPr="00215CC4">
        <w:rPr>
          <w:rFonts w:ascii="Times New Roman" w:hAnsi="Times New Roman" w:cs="Times New Roman"/>
          <w:b/>
          <w:bCs/>
          <w:color w:val="FF0000"/>
          <w:sz w:val="18"/>
          <w:szCs w:val="18"/>
        </w:rPr>
        <w:t xml:space="preserve"> </w:t>
      </w:r>
      <w:r w:rsidRPr="00215CC4">
        <w:rPr>
          <w:rFonts w:ascii="Times New Roman" w:hAnsi="Times New Roman" w:cs="Times New Roman"/>
          <w:b/>
          <w:bCs/>
          <w:color w:val="FF0000"/>
          <w:sz w:val="18"/>
          <w:szCs w:val="18"/>
        </w:rPr>
        <w:t>%</w:t>
      </w:r>
      <w:r w:rsidRPr="00215CC4">
        <w:rPr>
          <w:rFonts w:ascii="Times New Roman" w:hAnsi="Times New Roman" w:cs="Times New Roman"/>
          <w:bCs/>
          <w:color w:val="FF0000"/>
          <w:sz w:val="18"/>
          <w:szCs w:val="18"/>
        </w:rPr>
        <w:t xml:space="preserve"> </w:t>
      </w:r>
      <w:r w:rsidRPr="00215CC4">
        <w:rPr>
          <w:rFonts w:ascii="Times New Roman" w:hAnsi="Times New Roman" w:cs="Times New Roman"/>
          <w:bCs/>
          <w:sz w:val="18"/>
          <w:szCs w:val="18"/>
        </w:rPr>
        <w:t xml:space="preserve">от цены забронированных и предоставленных </w:t>
      </w:r>
      <w:proofErr w:type="gramStart"/>
      <w:r w:rsidRPr="00215CC4">
        <w:rPr>
          <w:rFonts w:ascii="Times New Roman" w:hAnsi="Times New Roman" w:cs="Times New Roman"/>
          <w:bCs/>
          <w:sz w:val="18"/>
          <w:szCs w:val="18"/>
        </w:rPr>
        <w:t>туристам  услуг</w:t>
      </w:r>
      <w:proofErr w:type="gramEnd"/>
      <w:r w:rsidRPr="00215CC4">
        <w:rPr>
          <w:rFonts w:ascii="Times New Roman" w:hAnsi="Times New Roman" w:cs="Times New Roman"/>
          <w:bCs/>
          <w:sz w:val="18"/>
          <w:szCs w:val="18"/>
        </w:rPr>
        <w:t>; учитывать при расчетах с Турагентом его  вознаграждение в случае, если клиент Турагента оплатил услугу непосредственно  Принципалу.</w:t>
      </w:r>
    </w:p>
    <w:p w:rsidR="004D3A2C" w:rsidRPr="00215CC4" w:rsidRDefault="004D3A2C" w:rsidP="004D3A2C">
      <w:pPr>
        <w:pStyle w:val="ConsNormal"/>
        <w:widowControl/>
        <w:numPr>
          <w:ilvl w:val="2"/>
          <w:numId w:val="4"/>
        </w:numPr>
        <w:tabs>
          <w:tab w:val="num" w:pos="360"/>
        </w:tabs>
        <w:ind w:left="0" w:firstLine="0"/>
        <w:jc w:val="both"/>
        <w:rPr>
          <w:rFonts w:ascii="Times New Roman" w:hAnsi="Times New Roman" w:cs="Times New Roman"/>
          <w:sz w:val="18"/>
          <w:szCs w:val="18"/>
        </w:rPr>
      </w:pPr>
      <w:r w:rsidRPr="00215CC4">
        <w:rPr>
          <w:rFonts w:ascii="Times New Roman" w:hAnsi="Times New Roman" w:cs="Times New Roman"/>
          <w:bCs/>
          <w:sz w:val="18"/>
          <w:szCs w:val="18"/>
        </w:rPr>
        <w:t>Без промедления принять отчет Турагента, акт об оказании услуг на сумму агентского вознаграждения, все    предоставленные им документы и все исполненное им в соответствии с договором.</w:t>
      </w:r>
      <w:r w:rsidRPr="00215CC4">
        <w:rPr>
          <w:rFonts w:ascii="Times New Roman" w:hAnsi="Times New Roman" w:cs="Times New Roman"/>
          <w:sz w:val="18"/>
          <w:szCs w:val="18"/>
        </w:rPr>
        <w:t xml:space="preserve"> В течение 7 (семи) рабочих дней с момента получения отчета Турагента и акта </w:t>
      </w:r>
      <w:r w:rsidRPr="00215CC4">
        <w:rPr>
          <w:rFonts w:ascii="Times New Roman" w:hAnsi="Times New Roman" w:cs="Times New Roman"/>
          <w:bCs/>
          <w:sz w:val="18"/>
          <w:szCs w:val="18"/>
        </w:rPr>
        <w:t>об оказании услуг на сумму агентского вознаграждения</w:t>
      </w:r>
      <w:r w:rsidRPr="00215CC4">
        <w:rPr>
          <w:rFonts w:ascii="Times New Roman" w:hAnsi="Times New Roman" w:cs="Times New Roman"/>
          <w:sz w:val="18"/>
          <w:szCs w:val="18"/>
        </w:rPr>
        <w:t xml:space="preserve"> подписать </w:t>
      </w:r>
      <w:proofErr w:type="gramStart"/>
      <w:r w:rsidRPr="00215CC4">
        <w:rPr>
          <w:rFonts w:ascii="Times New Roman" w:hAnsi="Times New Roman" w:cs="Times New Roman"/>
          <w:sz w:val="18"/>
          <w:szCs w:val="18"/>
        </w:rPr>
        <w:t>их  при</w:t>
      </w:r>
      <w:proofErr w:type="gramEnd"/>
      <w:r w:rsidRPr="00215CC4">
        <w:rPr>
          <w:rFonts w:ascii="Times New Roman" w:hAnsi="Times New Roman" w:cs="Times New Roman"/>
          <w:sz w:val="18"/>
          <w:szCs w:val="18"/>
        </w:rPr>
        <w:t xml:space="preserve"> отсутствии замечаний  и перечислять на расчетный счет последнего причитающуюся сумму  вознаграждения. Принципал, имеющий возражения по отчету Турагента, должен сообщить о них Турагенту в течение 7 (семи) рабочих дней со дня получения отчета. В противном случае отчет считается принятым Принципалом.</w:t>
      </w:r>
    </w:p>
    <w:p w:rsidR="004D3A2C" w:rsidRPr="00215CC4" w:rsidRDefault="004D3A2C" w:rsidP="004D3A2C">
      <w:pPr>
        <w:numPr>
          <w:ilvl w:val="1"/>
          <w:numId w:val="4"/>
        </w:numPr>
        <w:tabs>
          <w:tab w:val="clear" w:pos="688"/>
          <w:tab w:val="num" w:pos="360"/>
          <w:tab w:val="left" w:pos="540"/>
          <w:tab w:val="left" w:pos="1080"/>
        </w:tabs>
        <w:spacing w:after="0" w:line="240" w:lineRule="auto"/>
        <w:ind w:left="0" w:firstLine="0"/>
        <w:jc w:val="both"/>
        <w:rPr>
          <w:rFonts w:ascii="Times New Roman" w:hAnsi="Times New Roman"/>
          <w:bCs/>
          <w:iCs/>
          <w:sz w:val="18"/>
          <w:szCs w:val="18"/>
        </w:rPr>
      </w:pPr>
      <w:r w:rsidRPr="00215CC4">
        <w:rPr>
          <w:rFonts w:ascii="Times New Roman" w:hAnsi="Times New Roman"/>
          <w:sz w:val="18"/>
          <w:szCs w:val="18"/>
        </w:rPr>
        <w:t>Принципал</w:t>
      </w:r>
      <w:r w:rsidRPr="00215CC4">
        <w:rPr>
          <w:rFonts w:ascii="Times New Roman" w:hAnsi="Times New Roman"/>
          <w:bCs/>
          <w:iCs/>
          <w:sz w:val="18"/>
          <w:szCs w:val="18"/>
        </w:rPr>
        <w:t xml:space="preserve"> имеет право: производить замену туристских услуг, входящих в тур (в т.ч. отель проживания), предоставляемых туристу с сохранением класса услуг по ранее оплаченной категории или с предоставлением услуг более высокого класса без дополнительной оплаты; менять порядок предоставлении услуг, не уменьшая их объема; в связи с неблагоприятными метеоусловиями (включая судоходную обстановку), создающими угрозу для жизни и здоровья туристов, вносить изменения в экскурсионную программу.</w:t>
      </w:r>
    </w:p>
    <w:p w:rsidR="004D3A2C" w:rsidRPr="00215CC4" w:rsidRDefault="004D3A2C" w:rsidP="004D3A2C">
      <w:pPr>
        <w:numPr>
          <w:ilvl w:val="1"/>
          <w:numId w:val="4"/>
        </w:numPr>
        <w:tabs>
          <w:tab w:val="clear" w:pos="688"/>
          <w:tab w:val="left" w:pos="540"/>
          <w:tab w:val="left" w:pos="1080"/>
        </w:tabs>
        <w:spacing w:after="0" w:line="240" w:lineRule="auto"/>
        <w:ind w:left="0" w:firstLine="0"/>
        <w:jc w:val="both"/>
        <w:rPr>
          <w:rFonts w:ascii="Times New Roman" w:hAnsi="Times New Roman"/>
          <w:bCs/>
          <w:iCs/>
          <w:sz w:val="18"/>
          <w:szCs w:val="18"/>
        </w:rPr>
      </w:pPr>
      <w:r w:rsidRPr="00215CC4">
        <w:rPr>
          <w:rFonts w:ascii="Times New Roman" w:hAnsi="Times New Roman"/>
          <w:bCs/>
          <w:iCs/>
          <w:sz w:val="18"/>
          <w:szCs w:val="18"/>
        </w:rPr>
        <w:t>Турагент обязуется:</w:t>
      </w:r>
    </w:p>
    <w:p w:rsidR="004D3A2C" w:rsidRPr="00215CC4" w:rsidRDefault="004D3A2C" w:rsidP="004D3A2C">
      <w:pPr>
        <w:numPr>
          <w:ilvl w:val="2"/>
          <w:numId w:val="4"/>
        </w:numPr>
        <w:tabs>
          <w:tab w:val="left" w:pos="540"/>
        </w:tabs>
        <w:spacing w:after="0" w:line="240" w:lineRule="auto"/>
        <w:ind w:left="180" w:firstLine="0"/>
        <w:jc w:val="both"/>
        <w:rPr>
          <w:rFonts w:ascii="Times New Roman" w:hAnsi="Times New Roman"/>
          <w:sz w:val="18"/>
          <w:szCs w:val="18"/>
        </w:rPr>
      </w:pPr>
      <w:r w:rsidRPr="00215CC4">
        <w:rPr>
          <w:rFonts w:ascii="Times New Roman" w:hAnsi="Times New Roman"/>
          <w:sz w:val="18"/>
          <w:szCs w:val="18"/>
        </w:rPr>
        <w:t xml:space="preserve">В счет агентского вознаграждения оказывать содействие в продвижении туров и услуг Принципала с использованием рекламных и ознакомительных материалов, </w:t>
      </w:r>
      <w:proofErr w:type="gramStart"/>
      <w:r w:rsidRPr="00215CC4">
        <w:rPr>
          <w:rFonts w:ascii="Times New Roman" w:hAnsi="Times New Roman"/>
          <w:sz w:val="18"/>
          <w:szCs w:val="18"/>
        </w:rPr>
        <w:t>предоставленных  Принципалом</w:t>
      </w:r>
      <w:proofErr w:type="gramEnd"/>
      <w:r w:rsidRPr="00215CC4">
        <w:rPr>
          <w:rFonts w:ascii="Times New Roman" w:hAnsi="Times New Roman"/>
          <w:sz w:val="18"/>
          <w:szCs w:val="18"/>
        </w:rPr>
        <w:t>; оказывать активное содействие Принципалу в заключении договоров о реализации его турпродуктов; осуществлять реализацию туров по ценам, установленным Принципалом.</w:t>
      </w:r>
    </w:p>
    <w:p w:rsidR="004D3A2C" w:rsidRPr="00215CC4" w:rsidRDefault="004D3A2C" w:rsidP="004D3A2C">
      <w:pPr>
        <w:numPr>
          <w:ilvl w:val="2"/>
          <w:numId w:val="4"/>
        </w:numPr>
        <w:tabs>
          <w:tab w:val="num" w:pos="180"/>
          <w:tab w:val="left" w:pos="540"/>
        </w:tabs>
        <w:spacing w:after="0" w:line="240" w:lineRule="auto"/>
        <w:ind w:left="180" w:firstLine="0"/>
        <w:jc w:val="both"/>
        <w:rPr>
          <w:rFonts w:ascii="Times New Roman" w:hAnsi="Times New Roman"/>
          <w:sz w:val="18"/>
          <w:szCs w:val="18"/>
        </w:rPr>
      </w:pPr>
      <w:r w:rsidRPr="00215CC4">
        <w:rPr>
          <w:rFonts w:ascii="Times New Roman" w:hAnsi="Times New Roman"/>
          <w:sz w:val="18"/>
          <w:szCs w:val="18"/>
        </w:rPr>
        <w:t xml:space="preserve">Ознакомиться с правилами и условиями реализации Туров, Правилами страхования гражданской ответственности туроператора за неисполнение или ненадлежащее исполнение обязательств по договору о реализации туристского продукта (далее – Правила страхования). Правила страхования являются неотъемлемым приложением </w:t>
      </w:r>
      <w:proofErr w:type="gramStart"/>
      <w:r w:rsidRPr="00215CC4">
        <w:rPr>
          <w:rFonts w:ascii="Times New Roman" w:hAnsi="Times New Roman"/>
          <w:sz w:val="18"/>
          <w:szCs w:val="18"/>
        </w:rPr>
        <w:t>к  настоящему</w:t>
      </w:r>
      <w:proofErr w:type="gramEnd"/>
      <w:r w:rsidRPr="00215CC4">
        <w:rPr>
          <w:rFonts w:ascii="Times New Roman" w:hAnsi="Times New Roman"/>
          <w:sz w:val="18"/>
          <w:szCs w:val="18"/>
        </w:rPr>
        <w:t xml:space="preserve"> договору.</w:t>
      </w:r>
    </w:p>
    <w:p w:rsidR="004D3A2C" w:rsidRPr="00215CC4" w:rsidRDefault="004D3A2C" w:rsidP="004D3A2C">
      <w:pPr>
        <w:numPr>
          <w:ilvl w:val="2"/>
          <w:numId w:val="4"/>
        </w:numPr>
        <w:tabs>
          <w:tab w:val="left" w:pos="540"/>
          <w:tab w:val="left" w:pos="1080"/>
        </w:tabs>
        <w:spacing w:after="0" w:line="240" w:lineRule="auto"/>
        <w:ind w:left="180" w:firstLine="0"/>
        <w:jc w:val="both"/>
        <w:rPr>
          <w:rFonts w:ascii="Times New Roman" w:hAnsi="Times New Roman"/>
          <w:sz w:val="18"/>
          <w:szCs w:val="18"/>
        </w:rPr>
      </w:pPr>
      <w:r w:rsidRPr="00215CC4">
        <w:rPr>
          <w:rFonts w:ascii="Times New Roman" w:hAnsi="Times New Roman"/>
          <w:sz w:val="18"/>
          <w:szCs w:val="18"/>
        </w:rPr>
        <w:t>Своевременно предоставлять Принципалу письменные заявки на бронирование Туров (далее - Заявки), а также документы, необходимые для оформления групп туристов (списки туристов, паспортные данные, адреса места жительства, контактные телефону и др.).</w:t>
      </w:r>
    </w:p>
    <w:p w:rsidR="004D3A2C" w:rsidRPr="00215CC4" w:rsidRDefault="004D3A2C" w:rsidP="004D3A2C">
      <w:pPr>
        <w:numPr>
          <w:ilvl w:val="2"/>
          <w:numId w:val="4"/>
        </w:numPr>
        <w:tabs>
          <w:tab w:val="left" w:pos="540"/>
          <w:tab w:val="left" w:pos="1080"/>
        </w:tabs>
        <w:spacing w:after="0" w:line="240" w:lineRule="auto"/>
        <w:ind w:hanging="540"/>
        <w:jc w:val="both"/>
        <w:rPr>
          <w:rFonts w:ascii="Times New Roman" w:hAnsi="Times New Roman"/>
          <w:sz w:val="18"/>
          <w:szCs w:val="18"/>
        </w:rPr>
      </w:pPr>
      <w:r w:rsidRPr="00215CC4">
        <w:rPr>
          <w:rFonts w:ascii="Times New Roman" w:hAnsi="Times New Roman"/>
          <w:sz w:val="18"/>
          <w:szCs w:val="18"/>
        </w:rPr>
        <w:lastRenderedPageBreak/>
        <w:t xml:space="preserve">Оплачивать заказанный </w:t>
      </w:r>
      <w:proofErr w:type="gramStart"/>
      <w:r w:rsidRPr="00215CC4">
        <w:rPr>
          <w:rFonts w:ascii="Times New Roman" w:hAnsi="Times New Roman"/>
          <w:sz w:val="18"/>
          <w:szCs w:val="18"/>
        </w:rPr>
        <w:t>Тур  после</w:t>
      </w:r>
      <w:proofErr w:type="gramEnd"/>
      <w:r w:rsidRPr="00215CC4">
        <w:rPr>
          <w:rFonts w:ascii="Times New Roman" w:hAnsi="Times New Roman"/>
          <w:sz w:val="18"/>
          <w:szCs w:val="18"/>
        </w:rPr>
        <w:t xml:space="preserve"> подтверждения бронирования Принципалом в сроки, указанные договором.</w:t>
      </w:r>
    </w:p>
    <w:p w:rsidR="004D3A2C" w:rsidRPr="00215CC4" w:rsidRDefault="004D3A2C" w:rsidP="004D3A2C">
      <w:pPr>
        <w:numPr>
          <w:ilvl w:val="2"/>
          <w:numId w:val="4"/>
        </w:numPr>
        <w:tabs>
          <w:tab w:val="left" w:pos="540"/>
          <w:tab w:val="left" w:pos="1080"/>
        </w:tabs>
        <w:spacing w:after="0" w:line="240" w:lineRule="auto"/>
        <w:ind w:hanging="540"/>
        <w:jc w:val="both"/>
        <w:rPr>
          <w:rFonts w:ascii="Times New Roman" w:hAnsi="Times New Roman"/>
          <w:sz w:val="18"/>
          <w:szCs w:val="18"/>
        </w:rPr>
      </w:pPr>
      <w:r w:rsidRPr="00215CC4">
        <w:rPr>
          <w:rFonts w:ascii="Times New Roman" w:hAnsi="Times New Roman"/>
          <w:sz w:val="18"/>
          <w:szCs w:val="18"/>
        </w:rPr>
        <w:t>Своевременно информировать туристов:</w:t>
      </w:r>
    </w:p>
    <w:p w:rsidR="004D3A2C" w:rsidRPr="00215CC4" w:rsidRDefault="004D3A2C" w:rsidP="00542577">
      <w:pPr>
        <w:pStyle w:val="aa"/>
        <w:numPr>
          <w:ilvl w:val="0"/>
          <w:numId w:val="5"/>
        </w:numPr>
        <w:rPr>
          <w:rFonts w:ascii="Times New Roman" w:hAnsi="Times New Roman"/>
          <w:sz w:val="18"/>
          <w:szCs w:val="18"/>
        </w:rPr>
      </w:pPr>
      <w:r w:rsidRPr="00215CC4">
        <w:rPr>
          <w:rFonts w:ascii="Times New Roman" w:hAnsi="Times New Roman"/>
          <w:sz w:val="18"/>
          <w:szCs w:val="18"/>
        </w:rPr>
        <w:t xml:space="preserve">о потребительских свойствах Тура, перечисленных в п. 2.1.3. договора; </w:t>
      </w:r>
    </w:p>
    <w:p w:rsidR="004D3A2C" w:rsidRPr="00215CC4" w:rsidRDefault="004D3A2C" w:rsidP="00542577">
      <w:pPr>
        <w:pStyle w:val="aa"/>
        <w:numPr>
          <w:ilvl w:val="0"/>
          <w:numId w:val="5"/>
        </w:numPr>
        <w:rPr>
          <w:rFonts w:ascii="Times New Roman" w:hAnsi="Times New Roman"/>
          <w:sz w:val="18"/>
          <w:szCs w:val="18"/>
        </w:rPr>
      </w:pPr>
      <w:r w:rsidRPr="00215CC4">
        <w:rPr>
          <w:rFonts w:ascii="Times New Roman" w:hAnsi="Times New Roman"/>
          <w:sz w:val="18"/>
          <w:szCs w:val="18"/>
        </w:rPr>
        <w:t>о специальных правилах, которые необходимо соблюдать для безопасности услуг;</w:t>
      </w:r>
    </w:p>
    <w:p w:rsidR="004D3A2C" w:rsidRPr="00215CC4" w:rsidRDefault="004D3A2C" w:rsidP="00542577">
      <w:pPr>
        <w:pStyle w:val="aa"/>
        <w:numPr>
          <w:ilvl w:val="0"/>
          <w:numId w:val="5"/>
        </w:numPr>
        <w:rPr>
          <w:rFonts w:ascii="Times New Roman" w:hAnsi="Times New Roman"/>
          <w:sz w:val="18"/>
          <w:szCs w:val="18"/>
        </w:rPr>
      </w:pPr>
      <w:r w:rsidRPr="00215CC4">
        <w:rPr>
          <w:rFonts w:ascii="Times New Roman" w:hAnsi="Times New Roman"/>
          <w:sz w:val="18"/>
          <w:szCs w:val="18"/>
        </w:rPr>
        <w:t>о правилах въезда (проход)  граждан и транспортных средств в пограничную зону, о правилах нахождения на территории пограничной зоны, установленных приказом Федеральной службы безопасности Российской Федерации  от 28.09.2006 N 452 "Об утверждении правил пограничного режима" (в случае, если условия заказанного туристами тура связаны с пересечением  пограничной зоны);</w:t>
      </w:r>
    </w:p>
    <w:p w:rsidR="004D3A2C" w:rsidRPr="00215CC4" w:rsidRDefault="004D3A2C" w:rsidP="00542577">
      <w:pPr>
        <w:pStyle w:val="aa"/>
        <w:numPr>
          <w:ilvl w:val="0"/>
          <w:numId w:val="5"/>
        </w:numPr>
        <w:rPr>
          <w:rFonts w:ascii="Times New Roman" w:hAnsi="Times New Roman"/>
          <w:sz w:val="18"/>
          <w:szCs w:val="18"/>
        </w:rPr>
      </w:pPr>
      <w:r w:rsidRPr="00215CC4">
        <w:rPr>
          <w:rFonts w:ascii="Times New Roman" w:hAnsi="Times New Roman"/>
          <w:sz w:val="18"/>
          <w:szCs w:val="18"/>
        </w:rPr>
        <w:t>об иных особенностях путешествия;</w:t>
      </w:r>
    </w:p>
    <w:p w:rsidR="004D3A2C" w:rsidRPr="00215CC4" w:rsidRDefault="004D3A2C" w:rsidP="00542577">
      <w:pPr>
        <w:pStyle w:val="aa"/>
        <w:numPr>
          <w:ilvl w:val="0"/>
          <w:numId w:val="5"/>
        </w:numPr>
        <w:rPr>
          <w:rFonts w:ascii="Times New Roman" w:hAnsi="Times New Roman"/>
          <w:sz w:val="18"/>
          <w:szCs w:val="18"/>
        </w:rPr>
      </w:pPr>
      <w:r w:rsidRPr="00215CC4">
        <w:rPr>
          <w:rFonts w:ascii="Times New Roman" w:hAnsi="Times New Roman"/>
          <w:b/>
          <w:sz w:val="18"/>
          <w:szCs w:val="18"/>
        </w:rPr>
        <w:t>об условиях оплаты заказанного тура, установленных настоящим договором для Турагента</w:t>
      </w:r>
      <w:r w:rsidRPr="00215CC4">
        <w:rPr>
          <w:rFonts w:ascii="Times New Roman" w:hAnsi="Times New Roman"/>
          <w:sz w:val="18"/>
          <w:szCs w:val="18"/>
        </w:rPr>
        <w:t>.</w:t>
      </w:r>
    </w:p>
    <w:p w:rsidR="004D3A2C" w:rsidRPr="00215CC4" w:rsidRDefault="004D3A2C" w:rsidP="004D3A2C">
      <w:pPr>
        <w:tabs>
          <w:tab w:val="left" w:pos="180"/>
          <w:tab w:val="left" w:pos="1080"/>
        </w:tabs>
        <w:ind w:left="180"/>
        <w:jc w:val="both"/>
        <w:rPr>
          <w:rFonts w:ascii="Times New Roman" w:hAnsi="Times New Roman"/>
          <w:sz w:val="18"/>
          <w:szCs w:val="18"/>
        </w:rPr>
      </w:pPr>
      <w:r w:rsidRPr="00215CC4">
        <w:rPr>
          <w:rFonts w:ascii="Times New Roman" w:hAnsi="Times New Roman"/>
          <w:sz w:val="18"/>
          <w:szCs w:val="18"/>
        </w:rPr>
        <w:t xml:space="preserve">Информация, предоставляемая Турагентом туристам, должна соответствовать действующим нормативным правовым актам и письменной информации, предоставленной Принципалом, включая информацию, размещенную на сайте Принципала: </w:t>
      </w:r>
      <w:hyperlink r:id="rId8" w:history="1">
        <w:r w:rsidRPr="00215CC4">
          <w:rPr>
            <w:rStyle w:val="a8"/>
            <w:rFonts w:ascii="Times New Roman" w:hAnsi="Times New Roman"/>
            <w:sz w:val="18"/>
            <w:szCs w:val="18"/>
          </w:rPr>
          <w:t>http://kaleva-tour.ru</w:t>
        </w:r>
      </w:hyperlink>
    </w:p>
    <w:p w:rsidR="004D3A2C" w:rsidRPr="00215CC4" w:rsidRDefault="004D3A2C" w:rsidP="004D3A2C">
      <w:pPr>
        <w:numPr>
          <w:ilvl w:val="2"/>
          <w:numId w:val="4"/>
        </w:numPr>
        <w:tabs>
          <w:tab w:val="left" w:pos="540"/>
        </w:tabs>
        <w:spacing w:after="0" w:line="240" w:lineRule="auto"/>
        <w:ind w:left="180" w:firstLine="0"/>
        <w:jc w:val="both"/>
        <w:rPr>
          <w:rFonts w:ascii="Times New Roman" w:hAnsi="Times New Roman"/>
          <w:sz w:val="18"/>
          <w:szCs w:val="18"/>
        </w:rPr>
      </w:pPr>
      <w:r w:rsidRPr="00215CC4">
        <w:rPr>
          <w:rFonts w:ascii="Times New Roman" w:hAnsi="Times New Roman"/>
          <w:sz w:val="18"/>
          <w:szCs w:val="18"/>
        </w:rPr>
        <w:t xml:space="preserve">Осуществлять продажу Туров, организованных Принципалом, от своего имени после получения письменного подтверждения </w:t>
      </w:r>
      <w:proofErr w:type="gramStart"/>
      <w:r w:rsidRPr="00215CC4">
        <w:rPr>
          <w:rFonts w:ascii="Times New Roman" w:hAnsi="Times New Roman"/>
          <w:sz w:val="18"/>
          <w:szCs w:val="18"/>
        </w:rPr>
        <w:t>Принципала  о</w:t>
      </w:r>
      <w:proofErr w:type="gramEnd"/>
      <w:r w:rsidRPr="00215CC4">
        <w:rPr>
          <w:rFonts w:ascii="Times New Roman" w:hAnsi="Times New Roman"/>
          <w:sz w:val="18"/>
          <w:szCs w:val="18"/>
        </w:rPr>
        <w:t xml:space="preserve"> бронировании мест: </w:t>
      </w:r>
    </w:p>
    <w:p w:rsidR="004D3A2C" w:rsidRPr="00215CC4" w:rsidRDefault="004D3A2C" w:rsidP="004D3A2C">
      <w:pPr>
        <w:numPr>
          <w:ilvl w:val="0"/>
          <w:numId w:val="1"/>
        </w:numPr>
        <w:tabs>
          <w:tab w:val="clear" w:pos="1262"/>
          <w:tab w:val="left" w:pos="540"/>
          <w:tab w:val="left" w:pos="1080"/>
          <w:tab w:val="num" w:pos="1440"/>
        </w:tabs>
        <w:spacing w:after="0" w:line="240" w:lineRule="auto"/>
        <w:ind w:left="360" w:firstLine="2"/>
        <w:jc w:val="both"/>
        <w:rPr>
          <w:rFonts w:ascii="Times New Roman" w:hAnsi="Times New Roman"/>
          <w:sz w:val="18"/>
          <w:szCs w:val="18"/>
        </w:rPr>
      </w:pPr>
      <w:r w:rsidRPr="00215CC4">
        <w:rPr>
          <w:rFonts w:ascii="Times New Roman" w:hAnsi="Times New Roman"/>
          <w:iCs/>
          <w:sz w:val="18"/>
          <w:szCs w:val="18"/>
        </w:rPr>
        <w:t xml:space="preserve">заключать договоры о реализации туристского продукта с туристами </w:t>
      </w:r>
      <w:proofErr w:type="gramStart"/>
      <w:r w:rsidRPr="00215CC4">
        <w:rPr>
          <w:rFonts w:ascii="Times New Roman" w:hAnsi="Times New Roman"/>
          <w:iCs/>
          <w:sz w:val="18"/>
          <w:szCs w:val="18"/>
        </w:rPr>
        <w:t xml:space="preserve">в  </w:t>
      </w:r>
      <w:r w:rsidRPr="00215CC4">
        <w:rPr>
          <w:rFonts w:ascii="Times New Roman" w:hAnsi="Times New Roman"/>
          <w:sz w:val="18"/>
          <w:szCs w:val="18"/>
        </w:rPr>
        <w:t>соответствии</w:t>
      </w:r>
      <w:proofErr w:type="gramEnd"/>
      <w:r w:rsidRPr="00215CC4">
        <w:rPr>
          <w:rFonts w:ascii="Times New Roman" w:hAnsi="Times New Roman"/>
          <w:sz w:val="18"/>
          <w:szCs w:val="18"/>
        </w:rPr>
        <w:t xml:space="preserve"> с правилам  ст. 10, 10.1. Федерального закона от 24 ноября 1996 года N 132-ФЗ «Об основах туристской деятельности в Российской Федерации» и  условиям, предусмотренными настоящим договором</w:t>
      </w:r>
      <w:r w:rsidRPr="00215CC4">
        <w:rPr>
          <w:rFonts w:ascii="Times New Roman" w:hAnsi="Times New Roman"/>
          <w:iCs/>
          <w:sz w:val="18"/>
          <w:szCs w:val="18"/>
        </w:rPr>
        <w:t>;</w:t>
      </w:r>
      <w:r w:rsidRPr="00215CC4">
        <w:rPr>
          <w:rFonts w:ascii="Times New Roman" w:hAnsi="Times New Roman"/>
          <w:sz w:val="18"/>
          <w:szCs w:val="18"/>
        </w:rPr>
        <w:t xml:space="preserve"> </w:t>
      </w:r>
    </w:p>
    <w:p w:rsidR="004D3A2C" w:rsidRPr="00215CC4" w:rsidRDefault="004D3A2C" w:rsidP="004D3A2C">
      <w:pPr>
        <w:numPr>
          <w:ilvl w:val="0"/>
          <w:numId w:val="1"/>
        </w:numPr>
        <w:tabs>
          <w:tab w:val="clear" w:pos="1262"/>
          <w:tab w:val="left" w:pos="540"/>
          <w:tab w:val="left" w:pos="1080"/>
          <w:tab w:val="num" w:pos="1440"/>
        </w:tabs>
        <w:spacing w:after="0" w:line="240" w:lineRule="auto"/>
        <w:ind w:left="360" w:firstLine="2"/>
        <w:jc w:val="both"/>
        <w:rPr>
          <w:rFonts w:ascii="Times New Roman" w:hAnsi="Times New Roman"/>
          <w:sz w:val="18"/>
          <w:szCs w:val="18"/>
        </w:rPr>
      </w:pPr>
      <w:r w:rsidRPr="00215CC4">
        <w:rPr>
          <w:rFonts w:ascii="Times New Roman" w:hAnsi="Times New Roman"/>
          <w:sz w:val="18"/>
          <w:szCs w:val="18"/>
        </w:rPr>
        <w:t xml:space="preserve">обеспечить оформление и передачу туристам всех необходимых документов для совершения путешествия. </w:t>
      </w:r>
    </w:p>
    <w:p w:rsidR="004D3A2C" w:rsidRPr="00215CC4" w:rsidRDefault="004D3A2C" w:rsidP="004D3A2C">
      <w:pPr>
        <w:numPr>
          <w:ilvl w:val="2"/>
          <w:numId w:val="4"/>
        </w:numPr>
        <w:tabs>
          <w:tab w:val="left" w:pos="540"/>
        </w:tabs>
        <w:spacing w:after="0" w:line="240" w:lineRule="auto"/>
        <w:ind w:left="180" w:firstLine="0"/>
        <w:jc w:val="both"/>
        <w:rPr>
          <w:rFonts w:ascii="Times New Roman" w:hAnsi="Times New Roman"/>
          <w:sz w:val="18"/>
          <w:szCs w:val="18"/>
        </w:rPr>
      </w:pPr>
      <w:r w:rsidRPr="00215CC4">
        <w:rPr>
          <w:rFonts w:ascii="Times New Roman" w:hAnsi="Times New Roman"/>
          <w:sz w:val="18"/>
          <w:szCs w:val="18"/>
        </w:rPr>
        <w:t>Включать в договоры, заключаемые с туристами следующую информацию:</w:t>
      </w:r>
    </w:p>
    <w:p w:rsidR="00542577" w:rsidRPr="00215CC4" w:rsidRDefault="004D3A2C" w:rsidP="00542577">
      <w:pPr>
        <w:pStyle w:val="aa"/>
        <w:numPr>
          <w:ilvl w:val="0"/>
          <w:numId w:val="7"/>
        </w:numPr>
        <w:rPr>
          <w:rFonts w:ascii="Times New Roman" w:hAnsi="Times New Roman"/>
          <w:sz w:val="18"/>
          <w:szCs w:val="18"/>
        </w:rPr>
      </w:pPr>
      <w:r w:rsidRPr="00215CC4">
        <w:rPr>
          <w:rFonts w:ascii="Times New Roman" w:hAnsi="Times New Roman"/>
          <w:sz w:val="18"/>
          <w:szCs w:val="18"/>
        </w:rPr>
        <w:t xml:space="preserve">о том, что туристы во время пребывания на маршруте самостоятельно несут </w:t>
      </w:r>
      <w:r w:rsidRPr="00215CC4">
        <w:rPr>
          <w:rFonts w:ascii="Times New Roman" w:hAnsi="Times New Roman"/>
          <w:b/>
          <w:sz w:val="18"/>
          <w:szCs w:val="18"/>
        </w:rPr>
        <w:t>ответственность за понесенные ими и/</w:t>
      </w:r>
      <w:proofErr w:type="gramStart"/>
      <w:r w:rsidRPr="00215CC4">
        <w:rPr>
          <w:rFonts w:ascii="Times New Roman" w:hAnsi="Times New Roman"/>
          <w:b/>
          <w:sz w:val="18"/>
          <w:szCs w:val="18"/>
        </w:rPr>
        <w:t>или  причиненные</w:t>
      </w:r>
      <w:proofErr w:type="gramEnd"/>
      <w:r w:rsidRPr="00215CC4">
        <w:rPr>
          <w:rFonts w:ascii="Times New Roman" w:hAnsi="Times New Roman"/>
          <w:b/>
          <w:sz w:val="18"/>
          <w:szCs w:val="18"/>
        </w:rPr>
        <w:t xml:space="preserve">  им по их вине убытки</w:t>
      </w:r>
      <w:r w:rsidRPr="00215CC4">
        <w:rPr>
          <w:rFonts w:ascii="Times New Roman" w:hAnsi="Times New Roman"/>
          <w:sz w:val="18"/>
          <w:szCs w:val="18"/>
        </w:rPr>
        <w:t>;</w:t>
      </w:r>
    </w:p>
    <w:p w:rsidR="004D3A2C" w:rsidRPr="00215CC4" w:rsidRDefault="004D3A2C" w:rsidP="00542577">
      <w:pPr>
        <w:pStyle w:val="aa"/>
        <w:numPr>
          <w:ilvl w:val="0"/>
          <w:numId w:val="7"/>
        </w:numPr>
        <w:rPr>
          <w:rFonts w:ascii="Times New Roman" w:hAnsi="Times New Roman"/>
          <w:sz w:val="18"/>
          <w:szCs w:val="18"/>
        </w:rPr>
      </w:pPr>
      <w:r w:rsidRPr="00215CC4">
        <w:rPr>
          <w:rFonts w:ascii="Times New Roman" w:hAnsi="Times New Roman"/>
          <w:sz w:val="18"/>
          <w:szCs w:val="18"/>
        </w:rPr>
        <w:t>о том, что лицом, оказывающим туристу услуги по договору о реализации туристского продукта, является Принципал;</w:t>
      </w:r>
    </w:p>
    <w:p w:rsidR="004D3A2C" w:rsidRPr="00215CC4" w:rsidRDefault="004D3A2C" w:rsidP="00542577">
      <w:pPr>
        <w:pStyle w:val="aa"/>
        <w:numPr>
          <w:ilvl w:val="0"/>
          <w:numId w:val="7"/>
        </w:numPr>
        <w:rPr>
          <w:rFonts w:ascii="Times New Roman" w:hAnsi="Times New Roman"/>
          <w:sz w:val="18"/>
          <w:szCs w:val="18"/>
        </w:rPr>
      </w:pPr>
      <w:r w:rsidRPr="00215CC4">
        <w:rPr>
          <w:rFonts w:ascii="Times New Roman" w:hAnsi="Times New Roman"/>
          <w:sz w:val="18"/>
          <w:szCs w:val="18"/>
        </w:rPr>
        <w:t>о возможности туриста в случае возникновения обстоятельств, указанных в статье 17.4 Федерального закона Федерального закона от 24 ноября 1996 года N 132-ФЗ «Об основах туристской деятельности в Российской Федерации» обратиться с письменным требованием о выплате страхового возмещения по договору страхования ответственности туроператора непосредственно к страховой организации, предоставившей туроператору финансовое обеспечение (далее – страхования организация);</w:t>
      </w:r>
    </w:p>
    <w:p w:rsidR="00542577" w:rsidRPr="00215CC4" w:rsidRDefault="004D3A2C" w:rsidP="00542577">
      <w:pPr>
        <w:pStyle w:val="aa"/>
        <w:numPr>
          <w:ilvl w:val="0"/>
          <w:numId w:val="7"/>
        </w:numPr>
        <w:rPr>
          <w:rFonts w:ascii="Times New Roman" w:hAnsi="Times New Roman"/>
          <w:sz w:val="18"/>
          <w:szCs w:val="18"/>
        </w:rPr>
      </w:pPr>
      <w:r w:rsidRPr="00215CC4">
        <w:rPr>
          <w:rFonts w:ascii="Times New Roman" w:hAnsi="Times New Roman"/>
          <w:sz w:val="18"/>
          <w:szCs w:val="18"/>
        </w:rPr>
        <w:t xml:space="preserve">сведения о порядке  и сроках предъявления туристом требований о выплате страхового возмещения страховой организации в соответствии с Правилами страхования; дату выдачи, срок действия и номер Договора страхования, а также реквизиты страховой организации, адреса филиалов и представительств страховой организации, в которые турист может обратиться с требованием о выплате страхового возмещения; </w:t>
      </w:r>
    </w:p>
    <w:p w:rsidR="004D3A2C" w:rsidRPr="00215CC4" w:rsidRDefault="004D3A2C" w:rsidP="00542577">
      <w:pPr>
        <w:pStyle w:val="aa"/>
        <w:numPr>
          <w:ilvl w:val="0"/>
          <w:numId w:val="7"/>
        </w:numPr>
        <w:rPr>
          <w:rFonts w:ascii="Times New Roman" w:hAnsi="Times New Roman"/>
          <w:sz w:val="18"/>
          <w:szCs w:val="18"/>
        </w:rPr>
      </w:pPr>
      <w:proofErr w:type="gramStart"/>
      <w:r w:rsidRPr="00215CC4">
        <w:rPr>
          <w:rFonts w:ascii="Times New Roman" w:hAnsi="Times New Roman"/>
          <w:sz w:val="18"/>
          <w:szCs w:val="18"/>
        </w:rPr>
        <w:t>об  основаниях</w:t>
      </w:r>
      <w:proofErr w:type="gramEnd"/>
      <w:r w:rsidRPr="00215CC4">
        <w:rPr>
          <w:rFonts w:ascii="Times New Roman" w:hAnsi="Times New Roman"/>
          <w:sz w:val="18"/>
          <w:szCs w:val="18"/>
        </w:rPr>
        <w:t xml:space="preserve"> для обращения туриста к организации, представившей финансовое обеспечение, (таковым является факт существенного нарушения условий договора о реализации туристского продукта  по вине Принципала,  влекущий обязанность туроператора возместить туристу реальный ущерб). </w:t>
      </w:r>
    </w:p>
    <w:p w:rsidR="004D3A2C" w:rsidRPr="00215CC4" w:rsidRDefault="004D3A2C" w:rsidP="004D3A2C">
      <w:pPr>
        <w:numPr>
          <w:ilvl w:val="2"/>
          <w:numId w:val="4"/>
        </w:numPr>
        <w:tabs>
          <w:tab w:val="num" w:pos="180"/>
          <w:tab w:val="left" w:pos="540"/>
          <w:tab w:val="left" w:pos="720"/>
        </w:tabs>
        <w:spacing w:after="0" w:line="240" w:lineRule="auto"/>
        <w:ind w:left="180" w:firstLine="0"/>
        <w:jc w:val="both"/>
        <w:rPr>
          <w:rFonts w:ascii="Times New Roman" w:hAnsi="Times New Roman"/>
          <w:sz w:val="18"/>
          <w:szCs w:val="18"/>
        </w:rPr>
      </w:pPr>
      <w:r w:rsidRPr="00215CC4">
        <w:rPr>
          <w:rFonts w:ascii="Times New Roman" w:hAnsi="Times New Roman"/>
          <w:sz w:val="18"/>
          <w:szCs w:val="18"/>
        </w:rPr>
        <w:t>Предложить своему клиенту заключить договор медицинского страхования на время пребывания на маршруте, либо, в случае отказа клиента от приобретения страхового полиса, если он не является обязательным условием совершения путешествия, проинформировать его о том, что расходы, возникшие в результате несчастных случаев или внезапно наступивших заболеваний, он несет самостоятельно. Медицинская помощь оказывается клиенту в соответствии с законодательством Российской Федерации.  При этом расходы полностью возмещаются клиентом на месте.</w:t>
      </w:r>
    </w:p>
    <w:p w:rsidR="004D3A2C" w:rsidRPr="00215CC4" w:rsidRDefault="004D3A2C" w:rsidP="004D3A2C">
      <w:pPr>
        <w:numPr>
          <w:ilvl w:val="2"/>
          <w:numId w:val="4"/>
        </w:numPr>
        <w:tabs>
          <w:tab w:val="left" w:pos="540"/>
          <w:tab w:val="left" w:pos="1080"/>
        </w:tabs>
        <w:spacing w:after="0" w:line="240" w:lineRule="auto"/>
        <w:ind w:left="180" w:firstLine="0"/>
        <w:jc w:val="both"/>
        <w:rPr>
          <w:rFonts w:ascii="Times New Roman" w:hAnsi="Times New Roman"/>
          <w:sz w:val="18"/>
          <w:szCs w:val="18"/>
        </w:rPr>
      </w:pPr>
      <w:r w:rsidRPr="00215CC4">
        <w:rPr>
          <w:rFonts w:ascii="Times New Roman" w:hAnsi="Times New Roman"/>
          <w:sz w:val="18"/>
          <w:szCs w:val="18"/>
        </w:rPr>
        <w:t>По требованию туристов оказывать содействие в предоставлении услуг по страхованию рисков, связанных с совершением путешествия.</w:t>
      </w:r>
    </w:p>
    <w:p w:rsidR="004D3A2C" w:rsidRPr="00215CC4" w:rsidRDefault="004D3A2C" w:rsidP="004D3A2C">
      <w:pPr>
        <w:numPr>
          <w:ilvl w:val="2"/>
          <w:numId w:val="4"/>
        </w:numPr>
        <w:tabs>
          <w:tab w:val="num" w:pos="180"/>
          <w:tab w:val="left" w:pos="540"/>
          <w:tab w:val="left" w:pos="720"/>
          <w:tab w:val="left" w:pos="1080"/>
        </w:tabs>
        <w:spacing w:after="0" w:line="240" w:lineRule="auto"/>
        <w:ind w:left="180" w:firstLine="0"/>
        <w:jc w:val="both"/>
        <w:rPr>
          <w:rFonts w:ascii="Times New Roman" w:hAnsi="Times New Roman"/>
          <w:sz w:val="18"/>
          <w:szCs w:val="18"/>
        </w:rPr>
      </w:pPr>
      <w:r w:rsidRPr="00215CC4">
        <w:rPr>
          <w:rFonts w:ascii="Times New Roman" w:hAnsi="Times New Roman"/>
          <w:sz w:val="18"/>
          <w:szCs w:val="18"/>
        </w:rPr>
        <w:t xml:space="preserve">  Не позднее 24 часов с момента получения от Принципала письменной информации об изменениях в программе Тура (Путевки), сообщить соответствующую информацию туристам. Не позднее 48 часов, но в любом случае до даты начала тура – информировать Принципала о принятии тура с изменениями или об отказе от измененного тура.</w:t>
      </w:r>
    </w:p>
    <w:p w:rsidR="004D3A2C" w:rsidRPr="00215CC4" w:rsidRDefault="004D3A2C" w:rsidP="004D3A2C">
      <w:pPr>
        <w:numPr>
          <w:ilvl w:val="2"/>
          <w:numId w:val="4"/>
        </w:numPr>
        <w:tabs>
          <w:tab w:val="num" w:pos="360"/>
          <w:tab w:val="left" w:pos="540"/>
          <w:tab w:val="left" w:pos="720"/>
        </w:tabs>
        <w:spacing w:after="0" w:line="240" w:lineRule="auto"/>
        <w:ind w:left="180" w:firstLine="0"/>
        <w:jc w:val="both"/>
        <w:rPr>
          <w:rFonts w:ascii="Times New Roman" w:hAnsi="Times New Roman"/>
          <w:sz w:val="18"/>
          <w:szCs w:val="18"/>
        </w:rPr>
      </w:pPr>
      <w:r w:rsidRPr="00215CC4">
        <w:rPr>
          <w:rFonts w:ascii="Times New Roman" w:hAnsi="Times New Roman"/>
          <w:sz w:val="18"/>
          <w:szCs w:val="18"/>
        </w:rPr>
        <w:t>Не позднее 24 часов с момента получения от туриста письменного заявления об отказе от Тура, информировать Принципала об указанном факте в письменной форме. Заявка об аннуляции считается принятой с момента получения информации Принципалом и удовлетворяется в соответствии с пп.3.8-3.9 настоящего договора.</w:t>
      </w:r>
    </w:p>
    <w:p w:rsidR="004D3A2C" w:rsidRPr="00215CC4" w:rsidRDefault="004D3A2C" w:rsidP="004D3A2C">
      <w:pPr>
        <w:numPr>
          <w:ilvl w:val="2"/>
          <w:numId w:val="4"/>
        </w:numPr>
        <w:tabs>
          <w:tab w:val="left" w:pos="360"/>
          <w:tab w:val="left" w:pos="540"/>
          <w:tab w:val="left" w:pos="720"/>
        </w:tabs>
        <w:spacing w:after="0" w:line="240" w:lineRule="auto"/>
        <w:ind w:left="180" w:firstLine="0"/>
        <w:jc w:val="both"/>
        <w:rPr>
          <w:rFonts w:ascii="Times New Roman" w:hAnsi="Times New Roman"/>
          <w:sz w:val="18"/>
          <w:szCs w:val="18"/>
        </w:rPr>
      </w:pPr>
      <w:r w:rsidRPr="00215CC4">
        <w:rPr>
          <w:rFonts w:ascii="Times New Roman" w:hAnsi="Times New Roman"/>
          <w:sz w:val="18"/>
          <w:szCs w:val="18"/>
        </w:rPr>
        <w:t>При аннуляции заявки произвести возврат туристу стоимости Тура или его части в соответствии с условиями настоящего договора.</w:t>
      </w:r>
    </w:p>
    <w:p w:rsidR="004D3A2C" w:rsidRPr="00215CC4" w:rsidRDefault="004D3A2C" w:rsidP="004D3A2C">
      <w:pPr>
        <w:numPr>
          <w:ilvl w:val="2"/>
          <w:numId w:val="4"/>
        </w:numPr>
        <w:tabs>
          <w:tab w:val="num" w:pos="180"/>
          <w:tab w:val="left" w:pos="540"/>
          <w:tab w:val="left" w:pos="720"/>
        </w:tabs>
        <w:spacing w:after="0" w:line="240" w:lineRule="auto"/>
        <w:ind w:left="180" w:firstLine="0"/>
        <w:jc w:val="both"/>
        <w:rPr>
          <w:rFonts w:ascii="Times New Roman" w:hAnsi="Times New Roman"/>
          <w:sz w:val="18"/>
          <w:szCs w:val="18"/>
        </w:rPr>
      </w:pPr>
      <w:r w:rsidRPr="00215CC4">
        <w:rPr>
          <w:rFonts w:ascii="Times New Roman" w:hAnsi="Times New Roman"/>
          <w:sz w:val="18"/>
          <w:szCs w:val="18"/>
        </w:rPr>
        <w:t>Принимать претензии в письменной форме от туристов в отношении услуг, оказанных Принципалом по проданному туристам Туру, в том числе заявления о возврате части стоимости реализованных услуг с указанием даты поступления.</w:t>
      </w:r>
    </w:p>
    <w:p w:rsidR="004D3A2C" w:rsidRPr="00215CC4" w:rsidRDefault="004D3A2C" w:rsidP="004D3A2C">
      <w:pPr>
        <w:numPr>
          <w:ilvl w:val="2"/>
          <w:numId w:val="4"/>
        </w:numPr>
        <w:tabs>
          <w:tab w:val="clear" w:pos="720"/>
          <w:tab w:val="num" w:pos="180"/>
          <w:tab w:val="left" w:pos="540"/>
        </w:tabs>
        <w:spacing w:after="0" w:line="240" w:lineRule="auto"/>
        <w:ind w:left="180" w:firstLine="0"/>
        <w:jc w:val="both"/>
        <w:rPr>
          <w:rFonts w:ascii="Times New Roman" w:hAnsi="Times New Roman"/>
          <w:sz w:val="18"/>
          <w:szCs w:val="18"/>
        </w:rPr>
      </w:pPr>
      <w:r w:rsidRPr="00215CC4">
        <w:rPr>
          <w:rFonts w:ascii="Times New Roman" w:hAnsi="Times New Roman"/>
          <w:sz w:val="18"/>
          <w:szCs w:val="18"/>
        </w:rPr>
        <w:t>Возмещать туристам убытки, причиненные по вине Турагента, нести иные риски, связанные с нарушением прав туристов по вине Турагента.</w:t>
      </w:r>
    </w:p>
    <w:p w:rsidR="004D3A2C" w:rsidRPr="00215CC4" w:rsidRDefault="004D3A2C" w:rsidP="004D3A2C">
      <w:pPr>
        <w:pStyle w:val="ConsNormal"/>
        <w:widowControl/>
        <w:numPr>
          <w:ilvl w:val="2"/>
          <w:numId w:val="4"/>
        </w:numPr>
        <w:tabs>
          <w:tab w:val="clear" w:pos="720"/>
          <w:tab w:val="left" w:pos="180"/>
          <w:tab w:val="left" w:pos="360"/>
        </w:tabs>
        <w:ind w:left="180" w:firstLine="0"/>
        <w:jc w:val="both"/>
        <w:rPr>
          <w:rFonts w:ascii="Times New Roman" w:hAnsi="Times New Roman" w:cs="Times New Roman"/>
          <w:sz w:val="18"/>
          <w:szCs w:val="18"/>
        </w:rPr>
      </w:pPr>
      <w:r w:rsidRPr="00215CC4">
        <w:rPr>
          <w:rFonts w:ascii="Times New Roman" w:hAnsi="Times New Roman" w:cs="Times New Roman"/>
          <w:bCs/>
          <w:sz w:val="18"/>
          <w:szCs w:val="18"/>
        </w:rPr>
        <w:t>Ежемесячно в срок до 10 числа месяца, следующего за отчетным месяцем, представлять Туроператору отчеты Турагента о продажах, акты об оказании услуг на сумму агентского вознаграждения</w:t>
      </w:r>
      <w:r w:rsidRPr="00215CC4">
        <w:rPr>
          <w:rFonts w:ascii="Times New Roman" w:hAnsi="Times New Roman" w:cs="Times New Roman"/>
          <w:sz w:val="18"/>
          <w:szCs w:val="18"/>
        </w:rPr>
        <w:t>. Для целей настоящего договора отчетным месяцем является месяц, в котором Принципалом по заявкам Турагента предоставлялись услуги туристам.</w:t>
      </w:r>
    </w:p>
    <w:p w:rsidR="004D3A2C" w:rsidRPr="00215CC4" w:rsidRDefault="004D3A2C" w:rsidP="004D3A2C">
      <w:pPr>
        <w:pStyle w:val="ConsNormal"/>
        <w:widowControl/>
        <w:numPr>
          <w:ilvl w:val="2"/>
          <w:numId w:val="4"/>
        </w:numPr>
        <w:tabs>
          <w:tab w:val="left" w:pos="360"/>
          <w:tab w:val="left" w:pos="1080"/>
        </w:tabs>
        <w:ind w:hanging="540"/>
        <w:jc w:val="both"/>
        <w:rPr>
          <w:rFonts w:ascii="Times New Roman" w:hAnsi="Times New Roman" w:cs="Times New Roman"/>
          <w:sz w:val="18"/>
          <w:szCs w:val="18"/>
        </w:rPr>
      </w:pPr>
      <w:r w:rsidRPr="00215CC4">
        <w:rPr>
          <w:rFonts w:ascii="Times New Roman" w:hAnsi="Times New Roman" w:cs="Times New Roman"/>
          <w:sz w:val="18"/>
          <w:szCs w:val="18"/>
        </w:rPr>
        <w:t>Выполнять иные обязательства в соответствии с условиями настоящего договора и требованиями действующего законодательства.</w:t>
      </w:r>
    </w:p>
    <w:p w:rsidR="004D3A2C" w:rsidRPr="00215CC4" w:rsidRDefault="004D3A2C" w:rsidP="004D3A2C">
      <w:pPr>
        <w:pStyle w:val="ConsNormal"/>
        <w:widowControl/>
        <w:numPr>
          <w:ilvl w:val="2"/>
          <w:numId w:val="4"/>
        </w:numPr>
        <w:tabs>
          <w:tab w:val="left" w:pos="360"/>
          <w:tab w:val="left" w:pos="1080"/>
        </w:tabs>
        <w:ind w:hanging="540"/>
        <w:jc w:val="both"/>
        <w:rPr>
          <w:rFonts w:ascii="Times New Roman" w:hAnsi="Times New Roman" w:cs="Times New Roman"/>
          <w:sz w:val="18"/>
          <w:szCs w:val="18"/>
        </w:rPr>
      </w:pPr>
      <w:r w:rsidRPr="00215CC4">
        <w:rPr>
          <w:rFonts w:ascii="Times New Roman" w:hAnsi="Times New Roman" w:cs="Times New Roman"/>
          <w:sz w:val="18"/>
          <w:szCs w:val="18"/>
        </w:rPr>
        <w:t xml:space="preserve">Турагент </w:t>
      </w:r>
      <w:proofErr w:type="gramStart"/>
      <w:r w:rsidRPr="00215CC4">
        <w:rPr>
          <w:rFonts w:ascii="Times New Roman" w:hAnsi="Times New Roman" w:cs="Times New Roman"/>
          <w:sz w:val="18"/>
          <w:szCs w:val="18"/>
        </w:rPr>
        <w:t>вправе  заключать</w:t>
      </w:r>
      <w:proofErr w:type="gramEnd"/>
      <w:r w:rsidRPr="00215CC4">
        <w:rPr>
          <w:rFonts w:ascii="Times New Roman" w:hAnsi="Times New Roman" w:cs="Times New Roman"/>
          <w:sz w:val="18"/>
          <w:szCs w:val="18"/>
        </w:rPr>
        <w:t xml:space="preserve"> субагентские договоры, а так же вправе привлекать для целей любых третьих лиц, оставаясь ответственными за их действия перед Принципалом. Расходы на привлечение субагентов являются расходами Турагента и не возмещаются Принципалом, если иное не установлено Приложениями или Дополнительными соглашениями к настоящему Договору.</w:t>
      </w:r>
    </w:p>
    <w:p w:rsidR="004D3A2C" w:rsidRPr="00215CC4" w:rsidRDefault="004D3A2C" w:rsidP="004D3A2C">
      <w:pPr>
        <w:pStyle w:val="ConsNormal"/>
        <w:widowControl/>
        <w:numPr>
          <w:ilvl w:val="2"/>
          <w:numId w:val="4"/>
        </w:numPr>
        <w:tabs>
          <w:tab w:val="left" w:pos="360"/>
          <w:tab w:val="left" w:pos="1080"/>
        </w:tabs>
        <w:ind w:hanging="540"/>
        <w:jc w:val="both"/>
        <w:rPr>
          <w:rFonts w:ascii="Times New Roman" w:hAnsi="Times New Roman" w:cs="Times New Roman"/>
          <w:sz w:val="18"/>
          <w:szCs w:val="18"/>
        </w:rPr>
      </w:pPr>
      <w:r w:rsidRPr="00215CC4">
        <w:rPr>
          <w:rFonts w:ascii="Times New Roman" w:hAnsi="Times New Roman" w:cs="Times New Roman"/>
          <w:sz w:val="18"/>
          <w:szCs w:val="18"/>
        </w:rPr>
        <w:t xml:space="preserve">Турагент вправе реализовывать услуги Принципала в комплексе с другими туристическими услугами, реализуемыми Турагентом, а </w:t>
      </w:r>
      <w:proofErr w:type="gramStart"/>
      <w:r w:rsidRPr="00215CC4">
        <w:rPr>
          <w:rFonts w:ascii="Times New Roman" w:hAnsi="Times New Roman" w:cs="Times New Roman"/>
          <w:sz w:val="18"/>
          <w:szCs w:val="18"/>
        </w:rPr>
        <w:t>так же</w:t>
      </w:r>
      <w:proofErr w:type="gramEnd"/>
      <w:r w:rsidRPr="00215CC4">
        <w:rPr>
          <w:rFonts w:ascii="Times New Roman" w:hAnsi="Times New Roman" w:cs="Times New Roman"/>
          <w:sz w:val="18"/>
          <w:szCs w:val="18"/>
        </w:rPr>
        <w:t xml:space="preserve"> рекламировать услуги Принципала в период выставок, рекламных туров, при печати каталогов, на </w:t>
      </w:r>
      <w:r w:rsidRPr="00215CC4">
        <w:rPr>
          <w:rFonts w:ascii="Times New Roman" w:hAnsi="Times New Roman" w:cs="Times New Roman"/>
          <w:sz w:val="18"/>
          <w:szCs w:val="18"/>
          <w:lang w:val="en-US"/>
        </w:rPr>
        <w:t>web</w:t>
      </w:r>
      <w:r w:rsidRPr="00215CC4">
        <w:rPr>
          <w:rFonts w:ascii="Times New Roman" w:hAnsi="Times New Roman" w:cs="Times New Roman"/>
          <w:sz w:val="18"/>
          <w:szCs w:val="18"/>
        </w:rPr>
        <w:t>-сайте и т.д.</w:t>
      </w:r>
    </w:p>
    <w:p w:rsidR="004D3A2C" w:rsidRPr="00215CC4" w:rsidRDefault="004D3A2C" w:rsidP="00542577">
      <w:pPr>
        <w:pStyle w:val="ConsNormal"/>
        <w:widowControl/>
        <w:numPr>
          <w:ilvl w:val="2"/>
          <w:numId w:val="4"/>
        </w:numPr>
        <w:tabs>
          <w:tab w:val="left" w:pos="360"/>
          <w:tab w:val="left" w:pos="1080"/>
        </w:tabs>
        <w:ind w:hanging="540"/>
        <w:jc w:val="both"/>
        <w:rPr>
          <w:rFonts w:ascii="Times New Roman" w:hAnsi="Times New Roman" w:cs="Times New Roman"/>
          <w:sz w:val="18"/>
          <w:szCs w:val="18"/>
        </w:rPr>
      </w:pPr>
      <w:r w:rsidRPr="00215CC4">
        <w:rPr>
          <w:rFonts w:ascii="Times New Roman" w:hAnsi="Times New Roman" w:cs="Times New Roman"/>
          <w:sz w:val="18"/>
          <w:szCs w:val="18"/>
        </w:rPr>
        <w:t>Турагент самостоятельно удерживает свое агентское вознаграждение из сумм, полученных от туристов.</w:t>
      </w:r>
    </w:p>
    <w:p w:rsidR="008C32A0" w:rsidRPr="00215CC4" w:rsidRDefault="008C32A0" w:rsidP="008C32A0">
      <w:pPr>
        <w:pStyle w:val="ConsNormal"/>
        <w:widowControl/>
        <w:tabs>
          <w:tab w:val="left" w:pos="360"/>
          <w:tab w:val="left" w:pos="1080"/>
        </w:tabs>
        <w:ind w:left="720" w:firstLine="0"/>
        <w:jc w:val="both"/>
        <w:rPr>
          <w:rFonts w:ascii="Times New Roman" w:hAnsi="Times New Roman" w:cs="Times New Roman"/>
          <w:sz w:val="18"/>
          <w:szCs w:val="18"/>
        </w:rPr>
      </w:pPr>
    </w:p>
    <w:p w:rsidR="004D3A2C" w:rsidRPr="00215CC4" w:rsidRDefault="004D3A2C" w:rsidP="004D3A2C">
      <w:pPr>
        <w:numPr>
          <w:ilvl w:val="0"/>
          <w:numId w:val="4"/>
        </w:numPr>
        <w:tabs>
          <w:tab w:val="left" w:pos="540"/>
        </w:tabs>
        <w:spacing w:after="0" w:line="240" w:lineRule="auto"/>
        <w:jc w:val="center"/>
        <w:rPr>
          <w:rFonts w:ascii="Times New Roman" w:hAnsi="Times New Roman"/>
          <w:b/>
          <w:sz w:val="20"/>
          <w:szCs w:val="20"/>
        </w:rPr>
      </w:pPr>
      <w:r w:rsidRPr="00215CC4">
        <w:rPr>
          <w:rFonts w:ascii="Times New Roman" w:hAnsi="Times New Roman"/>
          <w:b/>
          <w:sz w:val="20"/>
          <w:szCs w:val="20"/>
        </w:rPr>
        <w:t xml:space="preserve">Порядок подачи заявок (бронирования Туров) </w:t>
      </w:r>
      <w:proofErr w:type="gramStart"/>
      <w:r w:rsidRPr="00215CC4">
        <w:rPr>
          <w:rFonts w:ascii="Times New Roman" w:hAnsi="Times New Roman"/>
          <w:b/>
          <w:sz w:val="20"/>
          <w:szCs w:val="20"/>
        </w:rPr>
        <w:t>и  расчетов</w:t>
      </w:r>
      <w:proofErr w:type="gramEnd"/>
    </w:p>
    <w:p w:rsidR="004D3A2C" w:rsidRPr="00215CC4" w:rsidRDefault="004D3A2C" w:rsidP="004D3A2C">
      <w:pPr>
        <w:numPr>
          <w:ilvl w:val="1"/>
          <w:numId w:val="4"/>
        </w:numPr>
        <w:tabs>
          <w:tab w:val="clear" w:pos="688"/>
          <w:tab w:val="num" w:pos="180"/>
          <w:tab w:val="left" w:pos="540"/>
          <w:tab w:val="left" w:pos="1080"/>
        </w:tabs>
        <w:spacing w:after="0" w:line="240" w:lineRule="auto"/>
        <w:ind w:left="180" w:firstLine="0"/>
        <w:jc w:val="both"/>
        <w:rPr>
          <w:rFonts w:ascii="Times New Roman" w:hAnsi="Times New Roman"/>
          <w:sz w:val="18"/>
          <w:szCs w:val="18"/>
        </w:rPr>
      </w:pPr>
      <w:r w:rsidRPr="00215CC4">
        <w:rPr>
          <w:rFonts w:ascii="Times New Roman" w:hAnsi="Times New Roman"/>
          <w:sz w:val="18"/>
          <w:szCs w:val="18"/>
        </w:rPr>
        <w:t xml:space="preserve">Турагент в </w:t>
      </w:r>
      <w:proofErr w:type="gramStart"/>
      <w:r w:rsidRPr="00215CC4">
        <w:rPr>
          <w:rFonts w:ascii="Times New Roman" w:hAnsi="Times New Roman"/>
          <w:sz w:val="18"/>
          <w:szCs w:val="18"/>
        </w:rPr>
        <w:t>письменной  форме</w:t>
      </w:r>
      <w:proofErr w:type="gramEnd"/>
      <w:r w:rsidRPr="00215CC4">
        <w:rPr>
          <w:rFonts w:ascii="Times New Roman" w:hAnsi="Times New Roman"/>
          <w:sz w:val="18"/>
          <w:szCs w:val="18"/>
        </w:rPr>
        <w:t xml:space="preserve">  подает заявку Принципалу о бронировании Тура, который может включать проживание, питание, экскурсионное обслуживание, трансферы, организацию чартерных водных или авиарейсов, иное в соответствии с опубликованными каталогами и специальными предложениями Принципала.</w:t>
      </w:r>
      <w:r w:rsidRPr="00215CC4">
        <w:rPr>
          <w:rFonts w:ascii="Times New Roman" w:hAnsi="Times New Roman"/>
          <w:sz w:val="18"/>
          <w:szCs w:val="18"/>
        </w:rPr>
        <w:tab/>
      </w:r>
    </w:p>
    <w:p w:rsidR="004D3A2C" w:rsidRPr="00215CC4" w:rsidRDefault="004D3A2C" w:rsidP="004D3A2C">
      <w:pPr>
        <w:tabs>
          <w:tab w:val="left" w:pos="360"/>
          <w:tab w:val="left" w:pos="720"/>
          <w:tab w:val="left" w:pos="1080"/>
        </w:tabs>
        <w:ind w:left="180"/>
        <w:jc w:val="both"/>
        <w:rPr>
          <w:rFonts w:ascii="Times New Roman" w:hAnsi="Times New Roman"/>
          <w:bCs/>
          <w:iCs/>
          <w:sz w:val="18"/>
          <w:szCs w:val="18"/>
        </w:rPr>
      </w:pPr>
      <w:r w:rsidRPr="00215CC4">
        <w:rPr>
          <w:rFonts w:ascii="Times New Roman" w:hAnsi="Times New Roman"/>
          <w:bCs/>
          <w:iCs/>
          <w:sz w:val="18"/>
          <w:szCs w:val="18"/>
        </w:rPr>
        <w:t xml:space="preserve">Турагент вправе подавать заявки </w:t>
      </w:r>
      <w:r w:rsidRPr="00215CC4">
        <w:rPr>
          <w:rFonts w:ascii="Times New Roman" w:hAnsi="Times New Roman"/>
          <w:sz w:val="18"/>
          <w:szCs w:val="18"/>
        </w:rPr>
        <w:t>Принципал</w:t>
      </w:r>
      <w:r w:rsidRPr="00215CC4">
        <w:rPr>
          <w:rFonts w:ascii="Times New Roman" w:hAnsi="Times New Roman"/>
          <w:bCs/>
          <w:iCs/>
          <w:sz w:val="18"/>
          <w:szCs w:val="18"/>
        </w:rPr>
        <w:t>у на формирование индивидуальных туров по заданию туриста. Указанные заявки рассматриваются сторонами отдельно. При этом размер агентского вознаграждения Турагента и иные необходимые условия устанавливаются дополнительным соглашением сторон.</w:t>
      </w:r>
    </w:p>
    <w:p w:rsidR="004D3A2C" w:rsidRPr="00215CC4" w:rsidRDefault="004D3A2C" w:rsidP="004D3A2C">
      <w:pPr>
        <w:numPr>
          <w:ilvl w:val="1"/>
          <w:numId w:val="4"/>
        </w:numPr>
        <w:tabs>
          <w:tab w:val="clear" w:pos="688"/>
          <w:tab w:val="left" w:pos="180"/>
          <w:tab w:val="left" w:pos="540"/>
        </w:tabs>
        <w:spacing w:after="0" w:line="240" w:lineRule="auto"/>
        <w:ind w:left="180" w:firstLine="0"/>
        <w:jc w:val="both"/>
        <w:rPr>
          <w:rFonts w:ascii="Times New Roman" w:hAnsi="Times New Roman"/>
          <w:sz w:val="18"/>
          <w:szCs w:val="18"/>
        </w:rPr>
      </w:pPr>
      <w:r w:rsidRPr="00215CC4">
        <w:rPr>
          <w:rFonts w:ascii="Times New Roman" w:hAnsi="Times New Roman"/>
          <w:sz w:val="18"/>
          <w:szCs w:val="18"/>
        </w:rPr>
        <w:tab/>
        <w:t xml:space="preserve">Принципал не позднее 3-х дней с момента получения заявки подтверждает или отказывает Турагенту в бронировании Тура. Подтверждением брони является счёт, выставленный Турагенту на 100% предоплату услуг, за минусом агентского вознаграждения. </w:t>
      </w:r>
    </w:p>
    <w:p w:rsidR="004D3A2C" w:rsidRPr="00215CC4" w:rsidRDefault="004D3A2C" w:rsidP="004D3A2C">
      <w:pPr>
        <w:numPr>
          <w:ilvl w:val="1"/>
          <w:numId w:val="4"/>
        </w:numPr>
        <w:tabs>
          <w:tab w:val="clear" w:pos="688"/>
          <w:tab w:val="num" w:pos="180"/>
        </w:tabs>
        <w:spacing w:after="0" w:line="240" w:lineRule="auto"/>
        <w:ind w:left="180" w:firstLine="0"/>
        <w:jc w:val="both"/>
        <w:rPr>
          <w:rFonts w:ascii="Times New Roman" w:hAnsi="Times New Roman"/>
          <w:sz w:val="18"/>
          <w:szCs w:val="18"/>
        </w:rPr>
      </w:pPr>
      <w:r w:rsidRPr="00215CC4">
        <w:rPr>
          <w:rFonts w:ascii="Times New Roman" w:hAnsi="Times New Roman"/>
          <w:sz w:val="18"/>
          <w:szCs w:val="18"/>
        </w:rPr>
        <w:lastRenderedPageBreak/>
        <w:t xml:space="preserve">Турагент в течение 3-х банковских дней, после получения счета оплачивает не менее 30 % </w:t>
      </w:r>
      <w:proofErr w:type="gramStart"/>
      <w:r w:rsidRPr="00215CC4">
        <w:rPr>
          <w:rFonts w:ascii="Times New Roman" w:hAnsi="Times New Roman"/>
          <w:sz w:val="18"/>
          <w:szCs w:val="18"/>
        </w:rPr>
        <w:t>от  суммы</w:t>
      </w:r>
      <w:proofErr w:type="gramEnd"/>
      <w:r w:rsidRPr="00215CC4">
        <w:rPr>
          <w:rFonts w:ascii="Times New Roman" w:hAnsi="Times New Roman"/>
          <w:sz w:val="18"/>
          <w:szCs w:val="18"/>
        </w:rPr>
        <w:t xml:space="preserve">, указанной в счете. Данный платеж является задатком за заказанный Тур. Оплата производится наличными или безналичными денежными средствами в рублях РФ. </w:t>
      </w:r>
    </w:p>
    <w:p w:rsidR="004D3A2C" w:rsidRPr="00215CC4" w:rsidRDefault="004D3A2C" w:rsidP="004D3A2C">
      <w:pPr>
        <w:numPr>
          <w:ilvl w:val="1"/>
          <w:numId w:val="4"/>
        </w:numPr>
        <w:tabs>
          <w:tab w:val="clear" w:pos="688"/>
          <w:tab w:val="num" w:pos="180"/>
          <w:tab w:val="left" w:pos="540"/>
          <w:tab w:val="left" w:pos="1080"/>
        </w:tabs>
        <w:spacing w:after="0" w:line="240" w:lineRule="auto"/>
        <w:ind w:left="180" w:firstLine="0"/>
        <w:jc w:val="both"/>
        <w:rPr>
          <w:rFonts w:ascii="Times New Roman" w:hAnsi="Times New Roman"/>
          <w:sz w:val="18"/>
          <w:szCs w:val="18"/>
        </w:rPr>
      </w:pPr>
      <w:r w:rsidRPr="00215CC4">
        <w:rPr>
          <w:rFonts w:ascii="Times New Roman" w:hAnsi="Times New Roman"/>
          <w:sz w:val="18"/>
          <w:szCs w:val="18"/>
        </w:rPr>
        <w:t xml:space="preserve">Не позднее, чем за </w:t>
      </w:r>
      <w:r w:rsidR="00760715" w:rsidRPr="00215CC4">
        <w:rPr>
          <w:rFonts w:ascii="Times New Roman" w:hAnsi="Times New Roman"/>
          <w:sz w:val="18"/>
          <w:szCs w:val="18"/>
        </w:rPr>
        <w:t>21</w:t>
      </w:r>
      <w:r w:rsidRPr="00215CC4">
        <w:rPr>
          <w:rFonts w:ascii="Times New Roman" w:hAnsi="Times New Roman"/>
          <w:sz w:val="18"/>
          <w:szCs w:val="18"/>
        </w:rPr>
        <w:t xml:space="preserve"> календарных дней до начала оказания Принципалом услуг Турагент оплачивает оставшуюся сумму по </w:t>
      </w:r>
      <w:proofErr w:type="gramStart"/>
      <w:r w:rsidRPr="00215CC4">
        <w:rPr>
          <w:rFonts w:ascii="Times New Roman" w:hAnsi="Times New Roman"/>
          <w:sz w:val="18"/>
          <w:szCs w:val="18"/>
        </w:rPr>
        <w:t>счету  за</w:t>
      </w:r>
      <w:proofErr w:type="gramEnd"/>
      <w:r w:rsidRPr="00215CC4">
        <w:rPr>
          <w:rFonts w:ascii="Times New Roman" w:hAnsi="Times New Roman"/>
          <w:sz w:val="18"/>
          <w:szCs w:val="18"/>
        </w:rPr>
        <w:t xml:space="preserve"> минусом задатка.</w:t>
      </w:r>
    </w:p>
    <w:p w:rsidR="004D3A2C" w:rsidRPr="00215CC4" w:rsidRDefault="004D3A2C" w:rsidP="004D3A2C">
      <w:pPr>
        <w:tabs>
          <w:tab w:val="left" w:pos="180"/>
        </w:tabs>
        <w:ind w:left="180"/>
        <w:jc w:val="both"/>
        <w:rPr>
          <w:rFonts w:ascii="Times New Roman" w:hAnsi="Times New Roman"/>
          <w:sz w:val="18"/>
          <w:szCs w:val="18"/>
        </w:rPr>
      </w:pPr>
      <w:r w:rsidRPr="00215CC4">
        <w:rPr>
          <w:rFonts w:ascii="Times New Roman" w:hAnsi="Times New Roman"/>
          <w:sz w:val="18"/>
          <w:szCs w:val="18"/>
        </w:rPr>
        <w:tab/>
        <w:t xml:space="preserve">При бронировании Тура в срок </w:t>
      </w:r>
      <w:proofErr w:type="gramStart"/>
      <w:r w:rsidRPr="00215CC4">
        <w:rPr>
          <w:rFonts w:ascii="Times New Roman" w:hAnsi="Times New Roman"/>
          <w:sz w:val="18"/>
          <w:szCs w:val="18"/>
        </w:rPr>
        <w:t>менее  чем</w:t>
      </w:r>
      <w:proofErr w:type="gramEnd"/>
      <w:r w:rsidRPr="00215CC4">
        <w:rPr>
          <w:rFonts w:ascii="Times New Roman" w:hAnsi="Times New Roman"/>
          <w:sz w:val="18"/>
          <w:szCs w:val="18"/>
        </w:rPr>
        <w:t xml:space="preserve"> за </w:t>
      </w:r>
      <w:r w:rsidR="00760715" w:rsidRPr="00215CC4">
        <w:rPr>
          <w:rFonts w:ascii="Times New Roman" w:hAnsi="Times New Roman"/>
          <w:sz w:val="18"/>
          <w:szCs w:val="18"/>
        </w:rPr>
        <w:t>21</w:t>
      </w:r>
      <w:r w:rsidRPr="00215CC4">
        <w:rPr>
          <w:rFonts w:ascii="Times New Roman" w:hAnsi="Times New Roman"/>
          <w:sz w:val="18"/>
          <w:szCs w:val="18"/>
        </w:rPr>
        <w:t xml:space="preserve"> календарных дней до даты начала Тура полная оплата стоимости Тура  должна быть произведена Турагентом в течение 3-х банковских дней с момента подтверждения заявки Принципалом, но в любом случае до начала фактического оказания услуг по заявке.</w:t>
      </w:r>
    </w:p>
    <w:p w:rsidR="004D3A2C" w:rsidRPr="00215CC4" w:rsidRDefault="004D3A2C" w:rsidP="004D3A2C">
      <w:pPr>
        <w:pStyle w:val="ConsNormal"/>
        <w:widowControl/>
        <w:numPr>
          <w:ilvl w:val="1"/>
          <w:numId w:val="4"/>
        </w:numPr>
        <w:tabs>
          <w:tab w:val="num" w:pos="360"/>
          <w:tab w:val="left" w:pos="540"/>
          <w:tab w:val="left" w:pos="720"/>
        </w:tabs>
        <w:ind w:hanging="508"/>
        <w:jc w:val="both"/>
        <w:rPr>
          <w:rFonts w:ascii="Times New Roman" w:hAnsi="Times New Roman" w:cs="Times New Roman"/>
          <w:sz w:val="18"/>
          <w:szCs w:val="18"/>
        </w:rPr>
      </w:pPr>
      <w:r w:rsidRPr="00215CC4">
        <w:rPr>
          <w:rFonts w:ascii="Times New Roman" w:hAnsi="Times New Roman" w:cs="Times New Roman"/>
          <w:sz w:val="18"/>
          <w:szCs w:val="18"/>
        </w:rPr>
        <w:t xml:space="preserve">Турагент вправе произвести оплату 100% </w:t>
      </w:r>
      <w:proofErr w:type="gramStart"/>
      <w:r w:rsidRPr="00215CC4">
        <w:rPr>
          <w:rFonts w:ascii="Times New Roman" w:hAnsi="Times New Roman" w:cs="Times New Roman"/>
          <w:sz w:val="18"/>
          <w:szCs w:val="18"/>
        </w:rPr>
        <w:t>стоимости услуг</w:t>
      </w:r>
      <w:proofErr w:type="gramEnd"/>
      <w:r w:rsidRPr="00215CC4">
        <w:rPr>
          <w:rFonts w:ascii="Times New Roman" w:hAnsi="Times New Roman" w:cs="Times New Roman"/>
          <w:sz w:val="18"/>
          <w:szCs w:val="18"/>
        </w:rPr>
        <w:t xml:space="preserve"> ранее указанных договоре сроков.</w:t>
      </w:r>
    </w:p>
    <w:p w:rsidR="004D3A2C" w:rsidRPr="00215CC4" w:rsidRDefault="004D3A2C" w:rsidP="004D3A2C">
      <w:pPr>
        <w:numPr>
          <w:ilvl w:val="1"/>
          <w:numId w:val="4"/>
        </w:numPr>
        <w:tabs>
          <w:tab w:val="clear" w:pos="688"/>
          <w:tab w:val="left" w:pos="180"/>
        </w:tabs>
        <w:spacing w:after="0" w:line="240" w:lineRule="auto"/>
        <w:ind w:left="180" w:firstLine="0"/>
        <w:jc w:val="both"/>
        <w:rPr>
          <w:rFonts w:ascii="Times New Roman" w:hAnsi="Times New Roman"/>
          <w:sz w:val="18"/>
          <w:szCs w:val="18"/>
        </w:rPr>
      </w:pPr>
      <w:r w:rsidRPr="00215CC4">
        <w:rPr>
          <w:rFonts w:ascii="Times New Roman" w:hAnsi="Times New Roman"/>
          <w:sz w:val="18"/>
          <w:szCs w:val="18"/>
        </w:rPr>
        <w:t>Стоимость Тура устанавливается каталогами, прайс-листами Принципала, в том числе размещаемыми на сайте Принципала (</w:t>
      </w:r>
      <w:hyperlink r:id="rId9" w:history="1">
        <w:r w:rsidRPr="00215CC4">
          <w:rPr>
            <w:rStyle w:val="a8"/>
            <w:rFonts w:ascii="Times New Roman" w:hAnsi="Times New Roman"/>
            <w:sz w:val="18"/>
            <w:szCs w:val="18"/>
          </w:rPr>
          <w:t>http://kaleva-tour.ru</w:t>
        </w:r>
      </w:hyperlink>
      <w:proofErr w:type="gramStart"/>
      <w:r w:rsidRPr="00215CC4">
        <w:rPr>
          <w:rFonts w:ascii="Times New Roman" w:hAnsi="Times New Roman"/>
          <w:sz w:val="18"/>
          <w:szCs w:val="18"/>
        </w:rPr>
        <w:t>),  а</w:t>
      </w:r>
      <w:proofErr w:type="gramEnd"/>
      <w:r w:rsidRPr="00215CC4">
        <w:rPr>
          <w:rFonts w:ascii="Times New Roman" w:hAnsi="Times New Roman"/>
          <w:sz w:val="18"/>
          <w:szCs w:val="18"/>
        </w:rPr>
        <w:t xml:space="preserve"> так же любыми другими документами, подтверждающими изменения цены  каждого конкретного Тура.</w:t>
      </w:r>
    </w:p>
    <w:p w:rsidR="004D3A2C" w:rsidRPr="00215CC4" w:rsidRDefault="004D3A2C" w:rsidP="004D3A2C">
      <w:pPr>
        <w:numPr>
          <w:ilvl w:val="1"/>
          <w:numId w:val="4"/>
        </w:numPr>
        <w:tabs>
          <w:tab w:val="clear" w:pos="688"/>
          <w:tab w:val="num" w:pos="180"/>
        </w:tabs>
        <w:spacing w:after="0" w:line="240" w:lineRule="auto"/>
        <w:ind w:left="180" w:firstLine="0"/>
        <w:jc w:val="both"/>
        <w:rPr>
          <w:rFonts w:ascii="Times New Roman" w:hAnsi="Times New Roman"/>
          <w:sz w:val="18"/>
          <w:szCs w:val="18"/>
        </w:rPr>
      </w:pPr>
      <w:r w:rsidRPr="00215CC4">
        <w:rPr>
          <w:rFonts w:ascii="Times New Roman" w:hAnsi="Times New Roman"/>
          <w:sz w:val="18"/>
          <w:szCs w:val="18"/>
        </w:rPr>
        <w:t>В случае неполучения Принципалом суммы задатка в течение 5 банковских дней с момента получения Турагентом счета, а также в случае отсутствия полной оплаты услуг на дату начала Тура заявка (</w:t>
      </w:r>
      <w:proofErr w:type="gramStart"/>
      <w:r w:rsidRPr="00215CC4">
        <w:rPr>
          <w:rFonts w:ascii="Times New Roman" w:hAnsi="Times New Roman"/>
          <w:sz w:val="18"/>
          <w:szCs w:val="18"/>
        </w:rPr>
        <w:t>бронь)  может</w:t>
      </w:r>
      <w:proofErr w:type="gramEnd"/>
      <w:r w:rsidRPr="00215CC4">
        <w:rPr>
          <w:rFonts w:ascii="Times New Roman" w:hAnsi="Times New Roman"/>
          <w:sz w:val="18"/>
          <w:szCs w:val="18"/>
        </w:rPr>
        <w:t xml:space="preserve"> быть аннулирована Принципалом путем направления письменного уведомления Турагенту. В этом случае ответственность перед туристами за неисполнение обязательств по договору о реализации туристского продукта несет Турагент.</w:t>
      </w:r>
    </w:p>
    <w:p w:rsidR="004D3A2C" w:rsidRPr="00215CC4" w:rsidRDefault="004D3A2C" w:rsidP="004D3A2C">
      <w:pPr>
        <w:numPr>
          <w:ilvl w:val="1"/>
          <w:numId w:val="4"/>
        </w:numPr>
        <w:tabs>
          <w:tab w:val="clear" w:pos="688"/>
          <w:tab w:val="num" w:pos="180"/>
          <w:tab w:val="left" w:pos="360"/>
        </w:tabs>
        <w:spacing w:after="0" w:line="240" w:lineRule="auto"/>
        <w:ind w:left="180" w:firstLine="0"/>
        <w:jc w:val="both"/>
        <w:rPr>
          <w:rFonts w:ascii="Times New Roman" w:hAnsi="Times New Roman"/>
          <w:spacing w:val="-2"/>
          <w:sz w:val="18"/>
          <w:szCs w:val="18"/>
        </w:rPr>
      </w:pPr>
      <w:r w:rsidRPr="00215CC4">
        <w:rPr>
          <w:rFonts w:ascii="Times New Roman" w:hAnsi="Times New Roman"/>
          <w:sz w:val="18"/>
          <w:szCs w:val="18"/>
        </w:rPr>
        <w:t xml:space="preserve">Турагент по поручению туриста имеет право аннулировать подтвержденную Принципалом заявку на бронирование Тура без штрафных санкций не менее чем за 21 день до начала тура. Аннуляция </w:t>
      </w:r>
      <w:proofErr w:type="gramStart"/>
      <w:r w:rsidRPr="00215CC4">
        <w:rPr>
          <w:rFonts w:ascii="Times New Roman" w:hAnsi="Times New Roman"/>
          <w:sz w:val="18"/>
          <w:szCs w:val="18"/>
        </w:rPr>
        <w:t>заявки  также</w:t>
      </w:r>
      <w:proofErr w:type="gramEnd"/>
      <w:r w:rsidRPr="00215CC4">
        <w:rPr>
          <w:rFonts w:ascii="Times New Roman" w:hAnsi="Times New Roman"/>
          <w:sz w:val="18"/>
          <w:szCs w:val="18"/>
        </w:rPr>
        <w:t xml:space="preserve"> производится по требованию одной из сторон </w:t>
      </w:r>
      <w:r w:rsidRPr="00215CC4">
        <w:rPr>
          <w:rFonts w:ascii="Times New Roman" w:hAnsi="Times New Roman"/>
          <w:spacing w:val="-2"/>
          <w:sz w:val="18"/>
          <w:szCs w:val="18"/>
        </w:rPr>
        <w:t xml:space="preserve">в связи с существенным изменением обстоятельств, из которых стороны исходили при бронировании Тура.  К существенным изменениям </w:t>
      </w:r>
      <w:proofErr w:type="gramStart"/>
      <w:r w:rsidRPr="00215CC4">
        <w:rPr>
          <w:rFonts w:ascii="Times New Roman" w:hAnsi="Times New Roman"/>
          <w:spacing w:val="-2"/>
          <w:sz w:val="18"/>
          <w:szCs w:val="18"/>
        </w:rPr>
        <w:t xml:space="preserve">обстоятельств </w:t>
      </w:r>
      <w:r w:rsidRPr="00215CC4">
        <w:rPr>
          <w:rFonts w:ascii="Times New Roman" w:hAnsi="Times New Roman"/>
          <w:sz w:val="18"/>
          <w:szCs w:val="18"/>
        </w:rPr>
        <w:t xml:space="preserve"> в</w:t>
      </w:r>
      <w:proofErr w:type="gramEnd"/>
      <w:r w:rsidRPr="00215CC4">
        <w:rPr>
          <w:rFonts w:ascii="Times New Roman" w:hAnsi="Times New Roman"/>
          <w:sz w:val="18"/>
          <w:szCs w:val="18"/>
        </w:rPr>
        <w:t xml:space="preserve"> соответствии с Федеральным законом «Об основах туристской деятельности в Российской Федерации» относятся: </w:t>
      </w:r>
    </w:p>
    <w:p w:rsidR="00542577" w:rsidRPr="00215CC4" w:rsidRDefault="004D3A2C" w:rsidP="00542577">
      <w:pPr>
        <w:pStyle w:val="ab"/>
        <w:numPr>
          <w:ilvl w:val="0"/>
          <w:numId w:val="8"/>
        </w:numPr>
        <w:tabs>
          <w:tab w:val="left" w:pos="540"/>
          <w:tab w:val="left" w:pos="1080"/>
        </w:tabs>
        <w:jc w:val="both"/>
        <w:rPr>
          <w:rFonts w:ascii="Times New Roman" w:hAnsi="Times New Roman"/>
          <w:spacing w:val="-2"/>
          <w:sz w:val="18"/>
          <w:szCs w:val="18"/>
        </w:rPr>
      </w:pPr>
      <w:r w:rsidRPr="00215CC4">
        <w:rPr>
          <w:rFonts w:ascii="Times New Roman" w:hAnsi="Times New Roman"/>
          <w:spacing w:val="-2"/>
          <w:sz w:val="18"/>
          <w:szCs w:val="18"/>
        </w:rPr>
        <w:t>ухудшение условий путешествия, указанных в договоре;</w:t>
      </w:r>
    </w:p>
    <w:p w:rsidR="00542577" w:rsidRPr="00215CC4" w:rsidRDefault="004D3A2C" w:rsidP="00542577">
      <w:pPr>
        <w:pStyle w:val="ab"/>
        <w:numPr>
          <w:ilvl w:val="0"/>
          <w:numId w:val="8"/>
        </w:numPr>
        <w:tabs>
          <w:tab w:val="left" w:pos="540"/>
          <w:tab w:val="left" w:pos="1080"/>
        </w:tabs>
        <w:jc w:val="both"/>
        <w:rPr>
          <w:rFonts w:ascii="Times New Roman" w:hAnsi="Times New Roman"/>
          <w:spacing w:val="-2"/>
          <w:sz w:val="18"/>
          <w:szCs w:val="18"/>
        </w:rPr>
      </w:pPr>
      <w:proofErr w:type="gramStart"/>
      <w:r w:rsidRPr="00215CC4">
        <w:rPr>
          <w:rFonts w:ascii="Times New Roman" w:hAnsi="Times New Roman"/>
          <w:spacing w:val="-2"/>
          <w:sz w:val="18"/>
          <w:szCs w:val="18"/>
        </w:rPr>
        <w:t>изменение  сроков</w:t>
      </w:r>
      <w:proofErr w:type="gramEnd"/>
      <w:r w:rsidRPr="00215CC4">
        <w:rPr>
          <w:rFonts w:ascii="Times New Roman" w:hAnsi="Times New Roman"/>
          <w:spacing w:val="-2"/>
          <w:sz w:val="18"/>
          <w:szCs w:val="18"/>
        </w:rPr>
        <w:t xml:space="preserve"> совершения путешествия;</w:t>
      </w:r>
    </w:p>
    <w:p w:rsidR="00542577" w:rsidRPr="00215CC4" w:rsidRDefault="004D3A2C" w:rsidP="00542577">
      <w:pPr>
        <w:pStyle w:val="ab"/>
        <w:numPr>
          <w:ilvl w:val="0"/>
          <w:numId w:val="8"/>
        </w:numPr>
        <w:tabs>
          <w:tab w:val="left" w:pos="540"/>
          <w:tab w:val="left" w:pos="1080"/>
        </w:tabs>
        <w:jc w:val="both"/>
        <w:rPr>
          <w:rFonts w:ascii="Times New Roman" w:hAnsi="Times New Roman"/>
          <w:spacing w:val="-2"/>
          <w:sz w:val="18"/>
          <w:szCs w:val="18"/>
        </w:rPr>
      </w:pPr>
      <w:r w:rsidRPr="00215CC4">
        <w:rPr>
          <w:rFonts w:ascii="Times New Roman" w:hAnsi="Times New Roman"/>
          <w:spacing w:val="-2"/>
          <w:sz w:val="18"/>
          <w:szCs w:val="18"/>
        </w:rPr>
        <w:t xml:space="preserve"> непредвиденный рост транспортных тарифов;</w:t>
      </w:r>
    </w:p>
    <w:p w:rsidR="00542577" w:rsidRPr="00215CC4" w:rsidRDefault="004D3A2C" w:rsidP="00542577">
      <w:pPr>
        <w:pStyle w:val="ab"/>
        <w:numPr>
          <w:ilvl w:val="0"/>
          <w:numId w:val="8"/>
        </w:numPr>
        <w:tabs>
          <w:tab w:val="left" w:pos="540"/>
          <w:tab w:val="left" w:pos="1080"/>
        </w:tabs>
        <w:jc w:val="both"/>
        <w:rPr>
          <w:rFonts w:ascii="Times New Roman" w:hAnsi="Times New Roman"/>
          <w:spacing w:val="-2"/>
          <w:sz w:val="18"/>
          <w:szCs w:val="18"/>
        </w:rPr>
      </w:pPr>
      <w:r w:rsidRPr="00215CC4">
        <w:rPr>
          <w:rFonts w:ascii="Times New Roman" w:hAnsi="Times New Roman"/>
          <w:spacing w:val="-2"/>
          <w:sz w:val="18"/>
          <w:szCs w:val="18"/>
        </w:rPr>
        <w:t xml:space="preserve"> невозможность совершения туристом поездки по независящим от него обстоятельствам (болезнь туриста, отказ в выдаче визы и другие обстоятельства). </w:t>
      </w:r>
    </w:p>
    <w:p w:rsidR="004D3A2C" w:rsidRPr="00215CC4" w:rsidRDefault="004D3A2C" w:rsidP="00542577">
      <w:pPr>
        <w:pStyle w:val="aa"/>
        <w:rPr>
          <w:rFonts w:ascii="Times New Roman" w:hAnsi="Times New Roman"/>
          <w:sz w:val="18"/>
          <w:szCs w:val="18"/>
        </w:rPr>
      </w:pPr>
      <w:proofErr w:type="gramStart"/>
      <w:r w:rsidRPr="00215CC4">
        <w:rPr>
          <w:rFonts w:ascii="Times New Roman" w:hAnsi="Times New Roman"/>
          <w:sz w:val="18"/>
          <w:szCs w:val="18"/>
        </w:rPr>
        <w:t>При  этом</w:t>
      </w:r>
      <w:proofErr w:type="gramEnd"/>
      <w:r w:rsidRPr="00215CC4">
        <w:rPr>
          <w:rFonts w:ascii="Times New Roman" w:hAnsi="Times New Roman"/>
          <w:sz w:val="18"/>
          <w:szCs w:val="18"/>
        </w:rPr>
        <w:t xml:space="preserve"> Турагент обязан представить Принципалу доказательства, свидетельствующие об отсутствии вины туриста в неисполнении обязательств по договору о реализации туристского продукта. Турист  признается невиновным, если при той степени заботливости и осмотрительности, какая от него требовалась по характеру обязательства, он принял  все меры для надлежащего исполнения обязательства (в том числе своевременно обратился в уполномоченные органы власти за получением визы, паспорта или иного документа, необходимого для совершения путешествия в установленные в заявке  на бронирование сроки).</w:t>
      </w:r>
    </w:p>
    <w:p w:rsidR="004D3A2C" w:rsidRPr="00215CC4" w:rsidRDefault="004D3A2C" w:rsidP="004D3A2C">
      <w:pPr>
        <w:autoSpaceDE w:val="0"/>
        <w:autoSpaceDN w:val="0"/>
        <w:adjustRightInd w:val="0"/>
        <w:ind w:left="180" w:firstLine="540"/>
        <w:jc w:val="both"/>
        <w:rPr>
          <w:rFonts w:ascii="Times New Roman" w:hAnsi="Times New Roman"/>
          <w:sz w:val="18"/>
          <w:szCs w:val="18"/>
        </w:rPr>
      </w:pPr>
      <w:r w:rsidRPr="00215CC4">
        <w:rPr>
          <w:rFonts w:ascii="Times New Roman" w:hAnsi="Times New Roman"/>
          <w:sz w:val="18"/>
          <w:szCs w:val="18"/>
        </w:rPr>
        <w:t xml:space="preserve">При наступлении обстоятельств, указанных в настоящем пункте, стороны вправе аннулировать заявку на бронирование тура или по взаимному согласованию, оформленному письменно, внести изменения в программу пребывания, маршрут </w:t>
      </w:r>
      <w:proofErr w:type="gramStart"/>
      <w:r w:rsidRPr="00215CC4">
        <w:rPr>
          <w:rFonts w:ascii="Times New Roman" w:hAnsi="Times New Roman"/>
          <w:sz w:val="18"/>
          <w:szCs w:val="18"/>
        </w:rPr>
        <w:t>и  условия</w:t>
      </w:r>
      <w:proofErr w:type="gramEnd"/>
      <w:r w:rsidRPr="00215CC4">
        <w:rPr>
          <w:rFonts w:ascii="Times New Roman" w:hAnsi="Times New Roman"/>
          <w:sz w:val="18"/>
          <w:szCs w:val="18"/>
        </w:rPr>
        <w:t xml:space="preserve"> путешествия, а также произвести перерасчет стоимости оказываемых по заявке услуг.</w:t>
      </w:r>
    </w:p>
    <w:p w:rsidR="004D3A2C" w:rsidRPr="00215CC4" w:rsidRDefault="004D3A2C" w:rsidP="004D3A2C">
      <w:pPr>
        <w:autoSpaceDE w:val="0"/>
        <w:autoSpaceDN w:val="0"/>
        <w:adjustRightInd w:val="0"/>
        <w:ind w:left="180" w:firstLine="540"/>
        <w:jc w:val="both"/>
        <w:rPr>
          <w:rFonts w:ascii="Times New Roman" w:hAnsi="Times New Roman"/>
          <w:sz w:val="18"/>
          <w:szCs w:val="18"/>
        </w:rPr>
      </w:pPr>
      <w:r w:rsidRPr="00215CC4">
        <w:rPr>
          <w:rFonts w:ascii="Times New Roman" w:hAnsi="Times New Roman"/>
          <w:sz w:val="18"/>
          <w:szCs w:val="18"/>
        </w:rPr>
        <w:t>При расторжении договора и аннуляции заявки на бронирование Тура в связи с наступлением обстоятельств, указанных в настоящем пункте, по требованию Принципала Турагенту возвращается денежная сумма, равная общей цене туристского продукта, а после начала путешествия - ее часть в размере, пропорциональном стоимости не оказанных туристу услуг; при расторжении договора и аннуляции заявки на бронирование Тура по требованию Турагента – Турагенту  возвращается денежная сумма, равная общей цене туристского продукта за вычетом фактически понесенных Туроператором расходов, связанных с исполнением обязательств по настоящему договору.</w:t>
      </w:r>
    </w:p>
    <w:p w:rsidR="004D3A2C" w:rsidRPr="00215CC4" w:rsidRDefault="004D3A2C" w:rsidP="004D3A2C">
      <w:pPr>
        <w:numPr>
          <w:ilvl w:val="1"/>
          <w:numId w:val="4"/>
        </w:numPr>
        <w:tabs>
          <w:tab w:val="clear" w:pos="688"/>
          <w:tab w:val="num" w:pos="360"/>
          <w:tab w:val="left" w:pos="540"/>
          <w:tab w:val="left" w:pos="1080"/>
        </w:tabs>
        <w:spacing w:after="0" w:line="240" w:lineRule="auto"/>
        <w:ind w:left="180" w:firstLine="0"/>
        <w:jc w:val="both"/>
        <w:rPr>
          <w:rFonts w:ascii="Times New Roman" w:hAnsi="Times New Roman"/>
          <w:sz w:val="18"/>
          <w:szCs w:val="18"/>
        </w:rPr>
      </w:pPr>
      <w:r w:rsidRPr="00215CC4">
        <w:rPr>
          <w:rFonts w:ascii="Times New Roman" w:hAnsi="Times New Roman"/>
          <w:sz w:val="18"/>
          <w:szCs w:val="18"/>
        </w:rPr>
        <w:t>При аннуляции заявки Турагентом полностью или в части:</w:t>
      </w:r>
    </w:p>
    <w:p w:rsidR="00542577" w:rsidRPr="00215CC4" w:rsidRDefault="004D3A2C" w:rsidP="00542577">
      <w:pPr>
        <w:pStyle w:val="ab"/>
        <w:numPr>
          <w:ilvl w:val="0"/>
          <w:numId w:val="9"/>
        </w:numPr>
        <w:spacing w:after="0" w:line="240" w:lineRule="auto"/>
        <w:jc w:val="both"/>
        <w:rPr>
          <w:rFonts w:ascii="Times New Roman" w:hAnsi="Times New Roman"/>
          <w:sz w:val="18"/>
          <w:szCs w:val="18"/>
        </w:rPr>
      </w:pPr>
      <w:r w:rsidRPr="00215CC4">
        <w:rPr>
          <w:rFonts w:ascii="Times New Roman" w:hAnsi="Times New Roman"/>
          <w:sz w:val="18"/>
          <w:szCs w:val="18"/>
        </w:rPr>
        <w:t xml:space="preserve">в срок менее чем </w:t>
      </w:r>
      <w:proofErr w:type="gramStart"/>
      <w:r w:rsidRPr="00215CC4">
        <w:rPr>
          <w:rFonts w:ascii="Times New Roman" w:hAnsi="Times New Roman"/>
          <w:sz w:val="18"/>
          <w:szCs w:val="18"/>
        </w:rPr>
        <w:t>за  15</w:t>
      </w:r>
      <w:proofErr w:type="gramEnd"/>
      <w:r w:rsidRPr="00215CC4">
        <w:rPr>
          <w:rFonts w:ascii="Times New Roman" w:hAnsi="Times New Roman"/>
          <w:sz w:val="18"/>
          <w:szCs w:val="18"/>
        </w:rPr>
        <w:t xml:space="preserve"> дней до начала тура, задаток в размере 30% от стоимости аннулированных услуг не возвращается;</w:t>
      </w:r>
    </w:p>
    <w:p w:rsidR="00542577" w:rsidRPr="00215CC4" w:rsidRDefault="004D3A2C" w:rsidP="00542577">
      <w:pPr>
        <w:pStyle w:val="ab"/>
        <w:numPr>
          <w:ilvl w:val="0"/>
          <w:numId w:val="9"/>
        </w:numPr>
        <w:spacing w:after="0" w:line="240" w:lineRule="auto"/>
        <w:jc w:val="both"/>
        <w:rPr>
          <w:rFonts w:ascii="Times New Roman" w:hAnsi="Times New Roman"/>
          <w:sz w:val="18"/>
          <w:szCs w:val="18"/>
        </w:rPr>
      </w:pPr>
      <w:r w:rsidRPr="00215CC4">
        <w:rPr>
          <w:rFonts w:ascii="Times New Roman" w:hAnsi="Times New Roman"/>
          <w:sz w:val="18"/>
          <w:szCs w:val="18"/>
        </w:rPr>
        <w:t xml:space="preserve">в срок менее чем за 9 дней до начала тура </w:t>
      </w:r>
      <w:proofErr w:type="gramStart"/>
      <w:r w:rsidRPr="00215CC4">
        <w:rPr>
          <w:rFonts w:ascii="Times New Roman" w:hAnsi="Times New Roman"/>
          <w:sz w:val="18"/>
          <w:szCs w:val="18"/>
        </w:rPr>
        <w:t>-  80</w:t>
      </w:r>
      <w:proofErr w:type="gramEnd"/>
      <w:r w:rsidRPr="00215CC4">
        <w:rPr>
          <w:rFonts w:ascii="Times New Roman" w:hAnsi="Times New Roman"/>
          <w:sz w:val="18"/>
          <w:szCs w:val="18"/>
        </w:rPr>
        <w:t>% о</w:t>
      </w:r>
      <w:r w:rsidR="000E1CBD" w:rsidRPr="00215CC4">
        <w:rPr>
          <w:rFonts w:ascii="Times New Roman" w:hAnsi="Times New Roman"/>
          <w:sz w:val="18"/>
          <w:szCs w:val="18"/>
        </w:rPr>
        <w:t>т стоимости аннулированных Тура</w:t>
      </w:r>
      <w:r w:rsidRPr="00215CC4">
        <w:rPr>
          <w:rFonts w:ascii="Times New Roman" w:hAnsi="Times New Roman"/>
          <w:sz w:val="18"/>
          <w:szCs w:val="18"/>
        </w:rPr>
        <w:t>г</w:t>
      </w:r>
      <w:r w:rsidR="000E1CBD" w:rsidRPr="00215CC4">
        <w:rPr>
          <w:rFonts w:ascii="Times New Roman" w:hAnsi="Times New Roman"/>
          <w:sz w:val="18"/>
          <w:szCs w:val="18"/>
        </w:rPr>
        <w:t>е</w:t>
      </w:r>
      <w:r w:rsidRPr="00215CC4">
        <w:rPr>
          <w:rFonts w:ascii="Times New Roman" w:hAnsi="Times New Roman"/>
          <w:sz w:val="18"/>
          <w:szCs w:val="18"/>
        </w:rPr>
        <w:t>нтом услуг не возвращается;</w:t>
      </w:r>
    </w:p>
    <w:p w:rsidR="004D3A2C" w:rsidRPr="00215CC4" w:rsidRDefault="004D3A2C" w:rsidP="00542577">
      <w:pPr>
        <w:pStyle w:val="ab"/>
        <w:numPr>
          <w:ilvl w:val="0"/>
          <w:numId w:val="9"/>
        </w:numPr>
        <w:spacing w:after="0" w:line="240" w:lineRule="auto"/>
        <w:jc w:val="both"/>
        <w:rPr>
          <w:rFonts w:ascii="Times New Roman" w:hAnsi="Times New Roman"/>
          <w:sz w:val="18"/>
          <w:szCs w:val="18"/>
        </w:rPr>
      </w:pPr>
      <w:r w:rsidRPr="00215CC4">
        <w:rPr>
          <w:rFonts w:ascii="Times New Roman" w:hAnsi="Times New Roman"/>
          <w:sz w:val="18"/>
          <w:szCs w:val="18"/>
        </w:rPr>
        <w:t xml:space="preserve"> в срок менее чем за 48 часов, а также в случае: </w:t>
      </w:r>
      <w:proofErr w:type="spellStart"/>
      <w:r w:rsidRPr="00215CC4">
        <w:rPr>
          <w:rFonts w:ascii="Times New Roman" w:hAnsi="Times New Roman"/>
          <w:sz w:val="18"/>
          <w:szCs w:val="18"/>
        </w:rPr>
        <w:t>незаезда</w:t>
      </w:r>
      <w:proofErr w:type="spellEnd"/>
      <w:r w:rsidRPr="00215CC4">
        <w:rPr>
          <w:rFonts w:ascii="Times New Roman" w:hAnsi="Times New Roman"/>
          <w:sz w:val="18"/>
          <w:szCs w:val="18"/>
        </w:rPr>
        <w:t xml:space="preserve">, опоздания, досрочного выезда </w:t>
      </w:r>
      <w:proofErr w:type="gramStart"/>
      <w:r w:rsidRPr="00215CC4">
        <w:rPr>
          <w:rFonts w:ascii="Times New Roman" w:hAnsi="Times New Roman"/>
          <w:sz w:val="18"/>
          <w:szCs w:val="18"/>
        </w:rPr>
        <w:t>туристов,  не</w:t>
      </w:r>
      <w:proofErr w:type="gramEnd"/>
      <w:r w:rsidRPr="00215CC4">
        <w:rPr>
          <w:rFonts w:ascii="Times New Roman" w:hAnsi="Times New Roman"/>
          <w:sz w:val="18"/>
          <w:szCs w:val="18"/>
        </w:rPr>
        <w:t xml:space="preserve"> связанного с существенным изменением обстоятельств, из которых </w:t>
      </w:r>
      <w:proofErr w:type="spellStart"/>
      <w:r w:rsidRPr="00215CC4">
        <w:rPr>
          <w:rFonts w:ascii="Times New Roman" w:hAnsi="Times New Roman"/>
          <w:sz w:val="18"/>
          <w:szCs w:val="18"/>
        </w:rPr>
        <w:t>Тураегнт</w:t>
      </w:r>
      <w:proofErr w:type="spellEnd"/>
      <w:r w:rsidRPr="00215CC4">
        <w:rPr>
          <w:rFonts w:ascii="Times New Roman" w:hAnsi="Times New Roman"/>
          <w:sz w:val="18"/>
          <w:szCs w:val="18"/>
        </w:rPr>
        <w:t xml:space="preserve"> исходил при бронировании тура  - 100% от  стоимости услуг, которыми не воспользовались туристы Турагента, не возвращается.</w:t>
      </w:r>
    </w:p>
    <w:p w:rsidR="004D3A2C" w:rsidRPr="00215CC4" w:rsidRDefault="004D3A2C" w:rsidP="00542577">
      <w:pPr>
        <w:numPr>
          <w:ilvl w:val="1"/>
          <w:numId w:val="4"/>
        </w:numPr>
        <w:tabs>
          <w:tab w:val="left" w:pos="540"/>
          <w:tab w:val="left" w:pos="1080"/>
        </w:tabs>
        <w:spacing w:after="0" w:line="240" w:lineRule="auto"/>
        <w:ind w:hanging="508"/>
        <w:jc w:val="both"/>
        <w:rPr>
          <w:rFonts w:ascii="Times New Roman" w:hAnsi="Times New Roman"/>
          <w:sz w:val="18"/>
          <w:szCs w:val="18"/>
        </w:rPr>
      </w:pPr>
      <w:r w:rsidRPr="00215CC4">
        <w:rPr>
          <w:rFonts w:ascii="Times New Roman" w:hAnsi="Times New Roman"/>
          <w:sz w:val="18"/>
          <w:szCs w:val="18"/>
        </w:rPr>
        <w:t xml:space="preserve">В случае аннулирования заявки на бронирование тура агентское вознаграждение Турагенту не выплачивается. </w:t>
      </w:r>
    </w:p>
    <w:p w:rsidR="004D3A2C" w:rsidRPr="00215CC4" w:rsidRDefault="004D3A2C" w:rsidP="00542577">
      <w:pPr>
        <w:pStyle w:val="aa"/>
        <w:rPr>
          <w:b/>
          <w:sz w:val="20"/>
          <w:szCs w:val="20"/>
        </w:rPr>
      </w:pPr>
      <w:r w:rsidRPr="00215CC4">
        <w:rPr>
          <w:b/>
          <w:sz w:val="20"/>
          <w:szCs w:val="20"/>
        </w:rPr>
        <w:t xml:space="preserve">Ответственность сторон: </w:t>
      </w:r>
    </w:p>
    <w:p w:rsidR="004D3A2C" w:rsidRPr="00215CC4" w:rsidRDefault="004D3A2C" w:rsidP="004D3A2C">
      <w:pPr>
        <w:numPr>
          <w:ilvl w:val="1"/>
          <w:numId w:val="4"/>
        </w:numPr>
        <w:tabs>
          <w:tab w:val="clear" w:pos="688"/>
          <w:tab w:val="left" w:pos="180"/>
          <w:tab w:val="left" w:pos="360"/>
        </w:tabs>
        <w:spacing w:after="0" w:line="240" w:lineRule="auto"/>
        <w:ind w:left="360" w:hanging="180"/>
        <w:jc w:val="both"/>
        <w:rPr>
          <w:rFonts w:ascii="Times New Roman" w:hAnsi="Times New Roman"/>
          <w:bCs/>
          <w:sz w:val="18"/>
          <w:szCs w:val="18"/>
        </w:rPr>
      </w:pPr>
      <w:r w:rsidRPr="00215CC4">
        <w:rPr>
          <w:rFonts w:ascii="Times New Roman" w:hAnsi="Times New Roman"/>
          <w:bCs/>
          <w:sz w:val="18"/>
          <w:szCs w:val="18"/>
        </w:rPr>
        <w:t xml:space="preserve">В случае неисполнения или ненадлежащего исполнения обязательств, предусмотренных настоящим Договором, сторона несет ответственность в соответствии с действующим </w:t>
      </w:r>
      <w:proofErr w:type="gramStart"/>
      <w:r w:rsidRPr="00215CC4">
        <w:rPr>
          <w:rFonts w:ascii="Times New Roman" w:hAnsi="Times New Roman"/>
          <w:bCs/>
          <w:sz w:val="18"/>
          <w:szCs w:val="18"/>
        </w:rPr>
        <w:t>законодательством  Российской</w:t>
      </w:r>
      <w:proofErr w:type="gramEnd"/>
      <w:r w:rsidRPr="00215CC4">
        <w:rPr>
          <w:rFonts w:ascii="Times New Roman" w:hAnsi="Times New Roman"/>
          <w:bCs/>
          <w:sz w:val="18"/>
          <w:szCs w:val="18"/>
        </w:rPr>
        <w:t xml:space="preserve"> Федерации  путем  возмещения другой стороне  понесенных убытков.</w:t>
      </w:r>
    </w:p>
    <w:p w:rsidR="004D3A2C" w:rsidRPr="00215CC4" w:rsidRDefault="004D3A2C" w:rsidP="004D3A2C">
      <w:pPr>
        <w:numPr>
          <w:ilvl w:val="1"/>
          <w:numId w:val="4"/>
        </w:numPr>
        <w:tabs>
          <w:tab w:val="clear" w:pos="688"/>
          <w:tab w:val="num" w:pos="360"/>
          <w:tab w:val="left" w:pos="540"/>
          <w:tab w:val="left" w:pos="1080"/>
        </w:tabs>
        <w:spacing w:after="0" w:line="240" w:lineRule="auto"/>
        <w:ind w:hanging="508"/>
        <w:jc w:val="both"/>
        <w:rPr>
          <w:rFonts w:ascii="Times New Roman" w:hAnsi="Times New Roman"/>
          <w:sz w:val="18"/>
          <w:szCs w:val="18"/>
        </w:rPr>
      </w:pPr>
      <w:r w:rsidRPr="00215CC4">
        <w:rPr>
          <w:rFonts w:ascii="Times New Roman" w:hAnsi="Times New Roman"/>
          <w:sz w:val="18"/>
          <w:szCs w:val="18"/>
        </w:rPr>
        <w:t>Принципал</w:t>
      </w:r>
      <w:r w:rsidRPr="00215CC4">
        <w:rPr>
          <w:rFonts w:ascii="Times New Roman" w:hAnsi="Times New Roman"/>
          <w:spacing w:val="-2"/>
          <w:sz w:val="18"/>
          <w:szCs w:val="18"/>
        </w:rPr>
        <w:t>:</w:t>
      </w:r>
    </w:p>
    <w:p w:rsidR="004D3A2C" w:rsidRPr="00215CC4" w:rsidRDefault="004D3A2C" w:rsidP="004D3A2C">
      <w:pPr>
        <w:numPr>
          <w:ilvl w:val="2"/>
          <w:numId w:val="4"/>
        </w:numPr>
        <w:tabs>
          <w:tab w:val="clear" w:pos="720"/>
          <w:tab w:val="left" w:pos="360"/>
        </w:tabs>
        <w:spacing w:after="0" w:line="240" w:lineRule="auto"/>
        <w:ind w:left="360" w:hanging="180"/>
        <w:jc w:val="both"/>
        <w:rPr>
          <w:rFonts w:ascii="Times New Roman" w:hAnsi="Times New Roman"/>
          <w:sz w:val="18"/>
          <w:szCs w:val="18"/>
        </w:rPr>
      </w:pPr>
      <w:r w:rsidRPr="00215CC4">
        <w:rPr>
          <w:rFonts w:ascii="Times New Roman" w:hAnsi="Times New Roman"/>
          <w:spacing w:val="-2"/>
          <w:sz w:val="18"/>
          <w:szCs w:val="18"/>
        </w:rPr>
        <w:t xml:space="preserve">  Несет </w:t>
      </w:r>
      <w:r w:rsidRPr="00215CC4">
        <w:rPr>
          <w:rFonts w:ascii="Times New Roman" w:hAnsi="Times New Roman"/>
          <w:sz w:val="18"/>
          <w:szCs w:val="18"/>
        </w:rPr>
        <w:t>предусмотренную законодательством Российской Федерации ответственность перед туристами:</w:t>
      </w:r>
    </w:p>
    <w:p w:rsidR="004D3A2C" w:rsidRPr="00215CC4" w:rsidRDefault="004D3A2C" w:rsidP="004D3A2C">
      <w:pPr>
        <w:jc w:val="both"/>
        <w:rPr>
          <w:rFonts w:ascii="Times New Roman" w:hAnsi="Times New Roman"/>
          <w:sz w:val="18"/>
          <w:szCs w:val="18"/>
        </w:rPr>
      </w:pPr>
      <w:r w:rsidRPr="00215CC4">
        <w:rPr>
          <w:rFonts w:ascii="Times New Roman" w:hAnsi="Times New Roman"/>
          <w:sz w:val="18"/>
          <w:szCs w:val="18"/>
        </w:rPr>
        <w:t>за неисполнение или ненадлежащее исполнение обязательств по предоставлению туристу услуг, входящих в Тур (в том числе за неоказание или ненадлежащее оказание туристам услуг, входящих в туристский продукт, независимо от того, кем должны были оказываться или оказывались эти услуги, за нарушение сроков оказания услуг по договору; за иные нарушения  условий договора);за действия (бездействие) третьих лиц, если федеральными законами и иными нормативными правовыми актами Российской Федерации не установлено, что ответственность перед туристами несет третье лицо.</w:t>
      </w:r>
    </w:p>
    <w:p w:rsidR="004D3A2C" w:rsidRPr="00215CC4" w:rsidRDefault="004D3A2C" w:rsidP="004D3A2C">
      <w:pPr>
        <w:numPr>
          <w:ilvl w:val="1"/>
          <w:numId w:val="4"/>
        </w:numPr>
        <w:tabs>
          <w:tab w:val="clear" w:pos="688"/>
          <w:tab w:val="num" w:pos="0"/>
          <w:tab w:val="left" w:pos="540"/>
          <w:tab w:val="left" w:pos="1080"/>
        </w:tabs>
        <w:spacing w:after="0" w:line="240" w:lineRule="auto"/>
        <w:ind w:left="0" w:firstLine="0"/>
        <w:jc w:val="both"/>
        <w:rPr>
          <w:rFonts w:ascii="Times New Roman" w:hAnsi="Times New Roman"/>
          <w:sz w:val="18"/>
          <w:szCs w:val="18"/>
        </w:rPr>
      </w:pPr>
      <w:r w:rsidRPr="00215CC4">
        <w:rPr>
          <w:rFonts w:ascii="Times New Roman" w:hAnsi="Times New Roman"/>
          <w:sz w:val="18"/>
          <w:szCs w:val="18"/>
        </w:rPr>
        <w:t xml:space="preserve">Турагент:  </w:t>
      </w:r>
    </w:p>
    <w:p w:rsidR="004D3A2C" w:rsidRPr="00215CC4" w:rsidRDefault="004D3A2C" w:rsidP="004D3A2C">
      <w:pPr>
        <w:numPr>
          <w:ilvl w:val="2"/>
          <w:numId w:val="4"/>
        </w:numPr>
        <w:tabs>
          <w:tab w:val="clear" w:pos="720"/>
          <w:tab w:val="num" w:pos="0"/>
          <w:tab w:val="left" w:pos="180"/>
          <w:tab w:val="left" w:pos="540"/>
        </w:tabs>
        <w:spacing w:after="0" w:line="240" w:lineRule="auto"/>
        <w:ind w:left="0" w:firstLine="0"/>
        <w:jc w:val="both"/>
        <w:rPr>
          <w:rFonts w:ascii="Times New Roman" w:hAnsi="Times New Roman"/>
          <w:sz w:val="18"/>
          <w:szCs w:val="18"/>
        </w:rPr>
      </w:pPr>
      <w:r w:rsidRPr="00215CC4">
        <w:rPr>
          <w:rFonts w:ascii="Times New Roman" w:hAnsi="Times New Roman"/>
          <w:sz w:val="18"/>
          <w:szCs w:val="18"/>
        </w:rPr>
        <w:t xml:space="preserve">Несет предусмотренную законодательством Российской Федерации ответственность перед туристами за действия (бездействие), совершенные турагентом от своего имени в пределах своих обязанностей (полномочий), в том числе за нарушение по вине Турагента прав туристов на информацию;  за неправильное, несвоевременное оформление Турагентом документов, необходимых для совершения туристом путешествия, повлекшее нарушение прав туристов и др.; </w:t>
      </w:r>
    </w:p>
    <w:p w:rsidR="004D3A2C" w:rsidRPr="00215CC4" w:rsidRDefault="004D3A2C" w:rsidP="004D3A2C">
      <w:pPr>
        <w:numPr>
          <w:ilvl w:val="2"/>
          <w:numId w:val="4"/>
        </w:numPr>
        <w:tabs>
          <w:tab w:val="clear" w:pos="720"/>
        </w:tabs>
        <w:autoSpaceDE w:val="0"/>
        <w:autoSpaceDN w:val="0"/>
        <w:adjustRightInd w:val="0"/>
        <w:spacing w:after="0" w:line="240" w:lineRule="auto"/>
        <w:ind w:left="540" w:hanging="540"/>
        <w:jc w:val="both"/>
        <w:rPr>
          <w:rFonts w:ascii="Times New Roman" w:hAnsi="Times New Roman"/>
          <w:sz w:val="18"/>
          <w:szCs w:val="18"/>
        </w:rPr>
      </w:pPr>
      <w:r w:rsidRPr="00215CC4">
        <w:rPr>
          <w:rFonts w:ascii="Times New Roman" w:hAnsi="Times New Roman"/>
          <w:sz w:val="18"/>
          <w:szCs w:val="18"/>
        </w:rPr>
        <w:t>Перед Принципалом:</w:t>
      </w:r>
    </w:p>
    <w:p w:rsidR="004D3A2C" w:rsidRPr="00215CC4" w:rsidRDefault="004D3A2C" w:rsidP="004D3A2C">
      <w:pPr>
        <w:tabs>
          <w:tab w:val="left" w:pos="540"/>
          <w:tab w:val="left" w:pos="1080"/>
        </w:tabs>
        <w:jc w:val="both"/>
        <w:rPr>
          <w:rFonts w:ascii="Times New Roman" w:hAnsi="Times New Roman"/>
          <w:sz w:val="18"/>
          <w:szCs w:val="18"/>
        </w:rPr>
      </w:pPr>
      <w:r w:rsidRPr="00215CC4">
        <w:rPr>
          <w:rFonts w:ascii="Times New Roman" w:hAnsi="Times New Roman"/>
          <w:sz w:val="18"/>
          <w:szCs w:val="18"/>
        </w:rPr>
        <w:t xml:space="preserve">за убытки, причиненные Принципалу по вине Турагента, в том числе в связи отступлением от указаний Принципала, предусмотренных настоящим договором. </w:t>
      </w:r>
    </w:p>
    <w:p w:rsidR="004D3A2C" w:rsidRPr="00215CC4" w:rsidRDefault="004D3A2C" w:rsidP="004D3A2C">
      <w:pPr>
        <w:numPr>
          <w:ilvl w:val="1"/>
          <w:numId w:val="4"/>
        </w:numPr>
        <w:tabs>
          <w:tab w:val="clear" w:pos="688"/>
          <w:tab w:val="num" w:pos="360"/>
          <w:tab w:val="left" w:pos="540"/>
          <w:tab w:val="left" w:pos="1080"/>
        </w:tabs>
        <w:spacing w:after="0" w:line="240" w:lineRule="auto"/>
        <w:ind w:hanging="688"/>
        <w:jc w:val="both"/>
        <w:rPr>
          <w:rFonts w:ascii="Times New Roman" w:hAnsi="Times New Roman"/>
          <w:spacing w:val="-2"/>
          <w:sz w:val="18"/>
          <w:szCs w:val="18"/>
        </w:rPr>
      </w:pPr>
      <w:r w:rsidRPr="00215CC4">
        <w:rPr>
          <w:rFonts w:ascii="Times New Roman" w:hAnsi="Times New Roman"/>
          <w:sz w:val="18"/>
          <w:szCs w:val="18"/>
        </w:rPr>
        <w:t>Принципал</w:t>
      </w:r>
      <w:r w:rsidRPr="00215CC4">
        <w:rPr>
          <w:rFonts w:ascii="Times New Roman" w:hAnsi="Times New Roman"/>
          <w:spacing w:val="-2"/>
          <w:sz w:val="18"/>
          <w:szCs w:val="18"/>
        </w:rPr>
        <w:t xml:space="preserve"> не несет ответственность:</w:t>
      </w:r>
    </w:p>
    <w:p w:rsidR="004D3A2C" w:rsidRPr="00215CC4" w:rsidRDefault="004D3A2C" w:rsidP="004D3A2C">
      <w:pPr>
        <w:autoSpaceDE w:val="0"/>
        <w:autoSpaceDN w:val="0"/>
        <w:adjustRightInd w:val="0"/>
        <w:jc w:val="both"/>
        <w:rPr>
          <w:rFonts w:ascii="Times New Roman" w:hAnsi="Times New Roman"/>
          <w:sz w:val="18"/>
          <w:szCs w:val="18"/>
        </w:rPr>
      </w:pPr>
      <w:r w:rsidRPr="00215CC4">
        <w:rPr>
          <w:rFonts w:ascii="Times New Roman" w:hAnsi="Times New Roman"/>
          <w:sz w:val="18"/>
          <w:szCs w:val="18"/>
        </w:rPr>
        <w:t xml:space="preserve"> за опоздание туристов, произошедшее не по вине Принципала; за задержку отправления </w:t>
      </w:r>
      <w:proofErr w:type="gramStart"/>
      <w:r w:rsidRPr="00215CC4">
        <w:rPr>
          <w:rFonts w:ascii="Times New Roman" w:hAnsi="Times New Roman"/>
          <w:sz w:val="18"/>
          <w:szCs w:val="18"/>
        </w:rPr>
        <w:t>туриста  в</w:t>
      </w:r>
      <w:proofErr w:type="gramEnd"/>
      <w:r w:rsidRPr="00215CC4">
        <w:rPr>
          <w:rFonts w:ascii="Times New Roman" w:hAnsi="Times New Roman"/>
          <w:sz w:val="18"/>
          <w:szCs w:val="18"/>
        </w:rPr>
        <w:t xml:space="preserve"> связи с  действием обстоятельств непреодолимой силы; за изменения программы тура в связи с отменой или изменением времени отправления транспорта, не  входящего в перечень услуг, предусмотренных Туром; </w:t>
      </w:r>
    </w:p>
    <w:p w:rsidR="004D3A2C" w:rsidRPr="00215CC4" w:rsidRDefault="004D3A2C" w:rsidP="004D3A2C">
      <w:pPr>
        <w:pStyle w:val="aa"/>
        <w:ind w:firstLine="708"/>
        <w:rPr>
          <w:rFonts w:ascii="Times New Roman" w:hAnsi="Times New Roman"/>
          <w:spacing w:val="-2"/>
          <w:sz w:val="18"/>
          <w:szCs w:val="18"/>
        </w:rPr>
      </w:pPr>
      <w:r w:rsidRPr="00215CC4">
        <w:rPr>
          <w:rFonts w:ascii="Times New Roman" w:hAnsi="Times New Roman"/>
          <w:sz w:val="18"/>
          <w:szCs w:val="18"/>
        </w:rPr>
        <w:lastRenderedPageBreak/>
        <w:t>в случае нарушения туристом таможенных или пограничных формальностей, правил проезда или провоза</w:t>
      </w:r>
      <w:r w:rsidRPr="00215CC4">
        <w:rPr>
          <w:rFonts w:ascii="Times New Roman" w:hAnsi="Times New Roman"/>
          <w:spacing w:val="-2"/>
          <w:sz w:val="18"/>
          <w:szCs w:val="18"/>
        </w:rPr>
        <w:t xml:space="preserve"> багажа, общественного порядка; иных обязательных правил поведения;</w:t>
      </w:r>
    </w:p>
    <w:p w:rsidR="004D3A2C" w:rsidRPr="00215CC4" w:rsidRDefault="004D3A2C" w:rsidP="004D3A2C">
      <w:pPr>
        <w:pStyle w:val="aa"/>
        <w:ind w:firstLine="708"/>
        <w:rPr>
          <w:rFonts w:ascii="Times New Roman" w:hAnsi="Times New Roman"/>
          <w:spacing w:val="-2"/>
          <w:sz w:val="18"/>
          <w:szCs w:val="18"/>
        </w:rPr>
      </w:pPr>
      <w:r w:rsidRPr="00215CC4">
        <w:rPr>
          <w:rFonts w:ascii="Times New Roman" w:hAnsi="Times New Roman"/>
          <w:spacing w:val="-2"/>
          <w:sz w:val="18"/>
          <w:szCs w:val="18"/>
        </w:rPr>
        <w:t xml:space="preserve">в случае утраты по </w:t>
      </w:r>
      <w:proofErr w:type="gramStart"/>
      <w:r w:rsidRPr="00215CC4">
        <w:rPr>
          <w:rFonts w:ascii="Times New Roman" w:hAnsi="Times New Roman"/>
          <w:spacing w:val="-2"/>
          <w:sz w:val="18"/>
          <w:szCs w:val="18"/>
        </w:rPr>
        <w:t>вине  туриста</w:t>
      </w:r>
      <w:proofErr w:type="gramEnd"/>
      <w:r w:rsidRPr="00215CC4">
        <w:rPr>
          <w:rFonts w:ascii="Times New Roman" w:hAnsi="Times New Roman"/>
          <w:spacing w:val="-2"/>
          <w:sz w:val="18"/>
          <w:szCs w:val="18"/>
        </w:rPr>
        <w:t xml:space="preserve"> принадлежащих ему ценностей, вещей и документов;</w:t>
      </w:r>
    </w:p>
    <w:p w:rsidR="004D3A2C" w:rsidRPr="00215CC4" w:rsidRDefault="004D3A2C" w:rsidP="004D3A2C">
      <w:pPr>
        <w:pStyle w:val="aa"/>
        <w:rPr>
          <w:rFonts w:ascii="Times New Roman" w:hAnsi="Times New Roman"/>
          <w:sz w:val="18"/>
          <w:szCs w:val="18"/>
        </w:rPr>
      </w:pPr>
      <w:r w:rsidRPr="00215CC4">
        <w:rPr>
          <w:rFonts w:ascii="Times New Roman" w:hAnsi="Times New Roman"/>
          <w:sz w:val="18"/>
          <w:szCs w:val="18"/>
        </w:rPr>
        <w:t>за действия (бездействие), совершенные турагентом от своего имени в пределах своих обязанностей (полномочий);</w:t>
      </w:r>
    </w:p>
    <w:p w:rsidR="004D3A2C" w:rsidRPr="00215CC4" w:rsidRDefault="004D3A2C" w:rsidP="004D3A2C">
      <w:pPr>
        <w:pStyle w:val="aa"/>
        <w:ind w:firstLine="708"/>
        <w:rPr>
          <w:rFonts w:ascii="Times New Roman" w:hAnsi="Times New Roman"/>
          <w:bCs/>
          <w:sz w:val="18"/>
          <w:szCs w:val="18"/>
        </w:rPr>
      </w:pPr>
      <w:r w:rsidRPr="00215CC4">
        <w:rPr>
          <w:rFonts w:ascii="Times New Roman" w:hAnsi="Times New Roman"/>
          <w:sz w:val="18"/>
          <w:szCs w:val="18"/>
        </w:rPr>
        <w:t>за убытки, понесенные Турагентом</w:t>
      </w:r>
      <w:r w:rsidRPr="00215CC4">
        <w:rPr>
          <w:rFonts w:ascii="Times New Roman" w:hAnsi="Times New Roman"/>
          <w:bCs/>
          <w:sz w:val="18"/>
          <w:szCs w:val="18"/>
        </w:rPr>
        <w:t xml:space="preserve"> и/или </w:t>
      </w:r>
      <w:proofErr w:type="gramStart"/>
      <w:r w:rsidRPr="00215CC4">
        <w:rPr>
          <w:rFonts w:ascii="Times New Roman" w:hAnsi="Times New Roman"/>
          <w:bCs/>
          <w:sz w:val="18"/>
          <w:szCs w:val="18"/>
        </w:rPr>
        <w:t>туристами  последнего</w:t>
      </w:r>
      <w:proofErr w:type="gramEnd"/>
      <w:r w:rsidRPr="00215CC4">
        <w:rPr>
          <w:rFonts w:ascii="Times New Roman" w:hAnsi="Times New Roman"/>
          <w:bCs/>
          <w:sz w:val="18"/>
          <w:szCs w:val="18"/>
        </w:rPr>
        <w:t>, связанные с отсутствием, неправильным оформлением, задержкой или отказом в выдаче компетентными органами документов, необходимых для совершения путешествия. К необходимым документам относятся: заграничный паспорт установленного образца, въездная/выездная виза, документы на выезд несовершеннолетних и т.п.;</w:t>
      </w:r>
    </w:p>
    <w:p w:rsidR="004D3A2C" w:rsidRPr="00215CC4" w:rsidRDefault="004D3A2C" w:rsidP="004D3A2C">
      <w:pPr>
        <w:pStyle w:val="aa"/>
        <w:ind w:firstLine="708"/>
        <w:rPr>
          <w:rFonts w:ascii="Times New Roman" w:hAnsi="Times New Roman"/>
          <w:sz w:val="18"/>
          <w:szCs w:val="18"/>
        </w:rPr>
      </w:pPr>
      <w:r w:rsidRPr="00215CC4">
        <w:rPr>
          <w:rFonts w:ascii="Times New Roman" w:hAnsi="Times New Roman"/>
          <w:sz w:val="18"/>
          <w:szCs w:val="18"/>
        </w:rPr>
        <w:t xml:space="preserve">за несоответствие объективных потребительских свойств реализованного Турагентом Тура субъективным представлениям третьих лиц, в пользу которых </w:t>
      </w:r>
      <w:proofErr w:type="gramStart"/>
      <w:r w:rsidRPr="00215CC4">
        <w:rPr>
          <w:rFonts w:ascii="Times New Roman" w:hAnsi="Times New Roman"/>
          <w:sz w:val="18"/>
          <w:szCs w:val="18"/>
        </w:rPr>
        <w:t>Турагентом  был</w:t>
      </w:r>
      <w:proofErr w:type="gramEnd"/>
      <w:r w:rsidRPr="00215CC4">
        <w:rPr>
          <w:rFonts w:ascii="Times New Roman" w:hAnsi="Times New Roman"/>
          <w:sz w:val="18"/>
          <w:szCs w:val="18"/>
        </w:rPr>
        <w:t xml:space="preserve"> реализован Тур.</w:t>
      </w:r>
    </w:p>
    <w:p w:rsidR="004D3A2C" w:rsidRPr="00215CC4" w:rsidRDefault="004D3A2C" w:rsidP="004D3A2C">
      <w:pPr>
        <w:numPr>
          <w:ilvl w:val="1"/>
          <w:numId w:val="4"/>
        </w:numPr>
        <w:tabs>
          <w:tab w:val="clear" w:pos="688"/>
          <w:tab w:val="left" w:pos="0"/>
        </w:tabs>
        <w:spacing w:after="0" w:line="240" w:lineRule="auto"/>
        <w:ind w:left="0" w:firstLine="0"/>
        <w:jc w:val="both"/>
        <w:rPr>
          <w:rFonts w:ascii="Times New Roman" w:hAnsi="Times New Roman"/>
          <w:spacing w:val="-2"/>
          <w:sz w:val="18"/>
          <w:szCs w:val="18"/>
        </w:rPr>
      </w:pPr>
      <w:r w:rsidRPr="00215CC4">
        <w:rPr>
          <w:rFonts w:ascii="Times New Roman" w:hAnsi="Times New Roman"/>
          <w:sz w:val="18"/>
          <w:szCs w:val="18"/>
        </w:rPr>
        <w:t xml:space="preserve">Стороны освобождаются от ответственности за неисполнение или за ненадлежащее </w:t>
      </w:r>
      <w:proofErr w:type="gramStart"/>
      <w:r w:rsidRPr="00215CC4">
        <w:rPr>
          <w:rFonts w:ascii="Times New Roman" w:hAnsi="Times New Roman"/>
          <w:sz w:val="18"/>
          <w:szCs w:val="18"/>
        </w:rPr>
        <w:t>исполнение  своих</w:t>
      </w:r>
      <w:proofErr w:type="gramEnd"/>
      <w:r w:rsidRPr="00215CC4">
        <w:rPr>
          <w:rFonts w:ascii="Times New Roman" w:hAnsi="Times New Roman"/>
          <w:sz w:val="18"/>
          <w:szCs w:val="18"/>
        </w:rPr>
        <w:t xml:space="preserve"> обязательств, включая обязательства перед туристами, если докажут, что неисполнение или ненадлежащее исполнение обязательств  произошло вследствие обстоятельств непреодолимой силы, а также по иным основаниям, предусмотренным федеральными законами. </w:t>
      </w:r>
      <w:r w:rsidRPr="00215CC4">
        <w:rPr>
          <w:rFonts w:ascii="Times New Roman" w:hAnsi="Times New Roman"/>
          <w:spacing w:val="-2"/>
          <w:sz w:val="18"/>
          <w:szCs w:val="18"/>
        </w:rPr>
        <w:t xml:space="preserve">В этом случае, сторона, подвергшаяся </w:t>
      </w:r>
      <w:proofErr w:type="gramStart"/>
      <w:r w:rsidRPr="00215CC4">
        <w:rPr>
          <w:rFonts w:ascii="Times New Roman" w:hAnsi="Times New Roman"/>
          <w:spacing w:val="-2"/>
          <w:sz w:val="18"/>
          <w:szCs w:val="18"/>
        </w:rPr>
        <w:t>действию таковых сил</w:t>
      </w:r>
      <w:proofErr w:type="gramEnd"/>
      <w:r w:rsidRPr="00215CC4">
        <w:rPr>
          <w:rFonts w:ascii="Times New Roman" w:hAnsi="Times New Roman"/>
          <w:spacing w:val="-2"/>
          <w:sz w:val="18"/>
          <w:szCs w:val="18"/>
        </w:rPr>
        <w:t xml:space="preserve"> должна немедленно уведомить контрагента о факте наступления и предположительных сроках действия указанных событий.</w:t>
      </w:r>
    </w:p>
    <w:p w:rsidR="004D3A2C" w:rsidRPr="00215CC4" w:rsidRDefault="004D3A2C" w:rsidP="004D3A2C">
      <w:pPr>
        <w:tabs>
          <w:tab w:val="left" w:pos="540"/>
          <w:tab w:val="left" w:pos="1080"/>
        </w:tabs>
        <w:jc w:val="both"/>
        <w:rPr>
          <w:rFonts w:ascii="Times New Roman" w:hAnsi="Times New Roman"/>
          <w:sz w:val="18"/>
          <w:szCs w:val="18"/>
        </w:rPr>
      </w:pPr>
      <w:r w:rsidRPr="00215CC4">
        <w:rPr>
          <w:rFonts w:ascii="Times New Roman" w:hAnsi="Times New Roman"/>
          <w:sz w:val="18"/>
          <w:szCs w:val="18"/>
        </w:rPr>
        <w:t>В качестве случаев непреодолимой силы (форс-мажора) Сторонами рассматриваются следующие обстоятельства: война и военные действия, восстание, мобилизация, забастовка на предприятиях, эпидемия, пожары, взрывы, землетрясения, ураганы, транспортные происшествия и природные катастрофы,  акты органов власти, влияющие на исполнение обязательств (решения об ограничении или о запрещении движения судов на определенных участках или определенных направлениях внутренних водных путей и др.); неблагоприятная судоходная обстановка, препятствующая выходу судна на маршрут, нелетная погода и все другие события и обстоятельства, которые компетентный орган  признает случаями непреодолимой силы.</w:t>
      </w:r>
    </w:p>
    <w:p w:rsidR="004D3A2C" w:rsidRPr="00215CC4" w:rsidRDefault="004D3A2C" w:rsidP="004D3A2C">
      <w:pPr>
        <w:numPr>
          <w:ilvl w:val="0"/>
          <w:numId w:val="4"/>
        </w:numPr>
        <w:tabs>
          <w:tab w:val="left" w:pos="540"/>
        </w:tabs>
        <w:spacing w:after="0" w:line="240" w:lineRule="auto"/>
        <w:jc w:val="center"/>
        <w:rPr>
          <w:rFonts w:ascii="Times New Roman" w:hAnsi="Times New Roman"/>
          <w:sz w:val="18"/>
          <w:szCs w:val="18"/>
        </w:rPr>
      </w:pPr>
      <w:r w:rsidRPr="00215CC4">
        <w:rPr>
          <w:rFonts w:ascii="Times New Roman" w:hAnsi="Times New Roman"/>
          <w:b/>
          <w:bCs/>
          <w:sz w:val="18"/>
          <w:szCs w:val="18"/>
        </w:rPr>
        <w:t xml:space="preserve">Порядок взаимодействия </w:t>
      </w:r>
      <w:proofErr w:type="gramStart"/>
      <w:r w:rsidRPr="00215CC4">
        <w:rPr>
          <w:rFonts w:ascii="Times New Roman" w:hAnsi="Times New Roman"/>
          <w:b/>
          <w:bCs/>
          <w:sz w:val="18"/>
          <w:szCs w:val="18"/>
        </w:rPr>
        <w:t>сторон  в</w:t>
      </w:r>
      <w:proofErr w:type="gramEnd"/>
      <w:r w:rsidRPr="00215CC4">
        <w:rPr>
          <w:rFonts w:ascii="Times New Roman" w:hAnsi="Times New Roman"/>
          <w:b/>
          <w:bCs/>
          <w:sz w:val="18"/>
          <w:szCs w:val="18"/>
        </w:rPr>
        <w:t xml:space="preserve">  случае предъявления претензий туристов</w:t>
      </w:r>
    </w:p>
    <w:p w:rsidR="004D3A2C" w:rsidRPr="00215CC4" w:rsidRDefault="004D3A2C" w:rsidP="004D3A2C">
      <w:pPr>
        <w:numPr>
          <w:ilvl w:val="1"/>
          <w:numId w:val="4"/>
        </w:numPr>
        <w:tabs>
          <w:tab w:val="clear" w:pos="688"/>
          <w:tab w:val="num" w:pos="0"/>
          <w:tab w:val="left" w:pos="360"/>
        </w:tabs>
        <w:spacing w:after="0" w:line="240" w:lineRule="auto"/>
        <w:ind w:left="0" w:firstLine="0"/>
        <w:jc w:val="both"/>
        <w:rPr>
          <w:rFonts w:ascii="Times New Roman" w:hAnsi="Times New Roman"/>
          <w:sz w:val="18"/>
          <w:szCs w:val="18"/>
        </w:rPr>
      </w:pPr>
      <w:proofErr w:type="gramStart"/>
      <w:r w:rsidRPr="00215CC4">
        <w:rPr>
          <w:rFonts w:ascii="Times New Roman" w:hAnsi="Times New Roman"/>
          <w:spacing w:val="-1"/>
          <w:sz w:val="18"/>
          <w:szCs w:val="18"/>
        </w:rPr>
        <w:t>Все  споры</w:t>
      </w:r>
      <w:proofErr w:type="gramEnd"/>
      <w:r w:rsidRPr="00215CC4">
        <w:rPr>
          <w:rFonts w:ascii="Times New Roman" w:hAnsi="Times New Roman"/>
          <w:spacing w:val="-1"/>
          <w:sz w:val="18"/>
          <w:szCs w:val="18"/>
        </w:rPr>
        <w:t xml:space="preserve">   по  договору о реализации туристского продукта, заключенного Турагентом,   подлежать разрешению,   по  возможности, в досудебном порядке   путем   переговоров. </w:t>
      </w:r>
      <w:proofErr w:type="gramStart"/>
      <w:r w:rsidRPr="00215CC4">
        <w:rPr>
          <w:rFonts w:ascii="Times New Roman" w:hAnsi="Times New Roman"/>
          <w:spacing w:val="-1"/>
          <w:sz w:val="18"/>
          <w:szCs w:val="18"/>
        </w:rPr>
        <w:t>При  не</w:t>
      </w:r>
      <w:proofErr w:type="gramEnd"/>
      <w:r w:rsidRPr="00215CC4">
        <w:rPr>
          <w:rFonts w:ascii="Times New Roman" w:hAnsi="Times New Roman"/>
          <w:spacing w:val="-1"/>
          <w:sz w:val="18"/>
          <w:szCs w:val="18"/>
        </w:rPr>
        <w:t xml:space="preserve">    </w:t>
      </w:r>
      <w:r w:rsidRPr="00215CC4">
        <w:rPr>
          <w:rFonts w:ascii="Times New Roman" w:hAnsi="Times New Roman"/>
          <w:bCs/>
          <w:sz w:val="18"/>
          <w:szCs w:val="18"/>
        </w:rPr>
        <w:t>достижении</w:t>
      </w:r>
      <w:r w:rsidRPr="00215CC4">
        <w:rPr>
          <w:rFonts w:ascii="Times New Roman" w:hAnsi="Times New Roman"/>
          <w:sz w:val="18"/>
          <w:szCs w:val="18"/>
        </w:rPr>
        <w:t xml:space="preserve"> согласия, спор перелагается на рассмотрение суда.</w:t>
      </w:r>
    </w:p>
    <w:p w:rsidR="004D3A2C" w:rsidRPr="00215CC4" w:rsidRDefault="004D3A2C" w:rsidP="004D3A2C">
      <w:pPr>
        <w:numPr>
          <w:ilvl w:val="1"/>
          <w:numId w:val="4"/>
        </w:numPr>
        <w:tabs>
          <w:tab w:val="clear" w:pos="688"/>
          <w:tab w:val="num" w:pos="180"/>
          <w:tab w:val="left" w:pos="360"/>
          <w:tab w:val="left" w:pos="1080"/>
        </w:tabs>
        <w:spacing w:after="0" w:line="240" w:lineRule="auto"/>
        <w:ind w:left="0" w:firstLine="0"/>
        <w:jc w:val="both"/>
        <w:rPr>
          <w:rFonts w:ascii="Times New Roman" w:hAnsi="Times New Roman"/>
          <w:sz w:val="18"/>
          <w:szCs w:val="18"/>
        </w:rPr>
      </w:pPr>
      <w:r w:rsidRPr="00215CC4">
        <w:rPr>
          <w:rFonts w:ascii="Times New Roman" w:hAnsi="Times New Roman"/>
          <w:sz w:val="18"/>
          <w:szCs w:val="18"/>
        </w:rPr>
        <w:t>Претензии туриста по договору о реализации туристского продукта могут быть предъявлены туристом Турагенту или Принципалу. При наступлении страхового случая по договору страхования   гражданской ответственности Принципала письменные требования о выплате страхового возмещения могут быть предъявлены туристом непосредственно к страховой организации, представившей финансовое обеспечение.</w:t>
      </w:r>
    </w:p>
    <w:p w:rsidR="004D3A2C" w:rsidRPr="00215CC4" w:rsidRDefault="004D3A2C" w:rsidP="004D3A2C">
      <w:pPr>
        <w:numPr>
          <w:ilvl w:val="1"/>
          <w:numId w:val="4"/>
        </w:numPr>
        <w:tabs>
          <w:tab w:val="clear" w:pos="688"/>
          <w:tab w:val="num" w:pos="360"/>
          <w:tab w:val="left" w:pos="540"/>
          <w:tab w:val="left" w:pos="1080"/>
        </w:tabs>
        <w:spacing w:after="0" w:line="240" w:lineRule="auto"/>
        <w:ind w:left="0" w:firstLine="0"/>
        <w:jc w:val="both"/>
        <w:rPr>
          <w:rFonts w:ascii="Times New Roman" w:hAnsi="Times New Roman"/>
          <w:sz w:val="18"/>
          <w:szCs w:val="18"/>
        </w:rPr>
      </w:pPr>
      <w:r w:rsidRPr="00215CC4">
        <w:rPr>
          <w:rFonts w:ascii="Times New Roman" w:hAnsi="Times New Roman"/>
          <w:sz w:val="18"/>
          <w:szCs w:val="18"/>
        </w:rPr>
        <w:t xml:space="preserve">Претензии к качеству туристского продукта предъявляются туристом Принципалу или </w:t>
      </w:r>
      <w:proofErr w:type="gramStart"/>
      <w:r w:rsidRPr="00215CC4">
        <w:rPr>
          <w:rFonts w:ascii="Times New Roman" w:hAnsi="Times New Roman"/>
          <w:sz w:val="18"/>
          <w:szCs w:val="18"/>
        </w:rPr>
        <w:t>Турагенту  в</w:t>
      </w:r>
      <w:proofErr w:type="gramEnd"/>
      <w:r w:rsidRPr="00215CC4">
        <w:rPr>
          <w:rFonts w:ascii="Times New Roman" w:hAnsi="Times New Roman"/>
          <w:sz w:val="18"/>
          <w:szCs w:val="18"/>
        </w:rPr>
        <w:t xml:space="preserve"> письменной форме в течение 20 дней со дня окончания действия договора о реализации туристского продукта. </w:t>
      </w:r>
    </w:p>
    <w:p w:rsidR="004D3A2C" w:rsidRPr="00215CC4" w:rsidRDefault="004D3A2C" w:rsidP="004D3A2C">
      <w:pPr>
        <w:tabs>
          <w:tab w:val="left" w:pos="540"/>
          <w:tab w:val="left" w:pos="1080"/>
        </w:tabs>
        <w:jc w:val="both"/>
        <w:rPr>
          <w:rFonts w:ascii="Times New Roman" w:hAnsi="Times New Roman"/>
          <w:sz w:val="18"/>
          <w:szCs w:val="18"/>
        </w:rPr>
      </w:pPr>
      <w:r w:rsidRPr="00215CC4">
        <w:rPr>
          <w:rFonts w:ascii="Times New Roman" w:hAnsi="Times New Roman"/>
          <w:sz w:val="18"/>
          <w:szCs w:val="18"/>
        </w:rPr>
        <w:t xml:space="preserve">Претензии, связанные с нарушением иных условий договора </w:t>
      </w:r>
      <w:proofErr w:type="gramStart"/>
      <w:r w:rsidRPr="00215CC4">
        <w:rPr>
          <w:rFonts w:ascii="Times New Roman" w:hAnsi="Times New Roman"/>
          <w:sz w:val="18"/>
          <w:szCs w:val="18"/>
        </w:rPr>
        <w:t>предъявляются  и</w:t>
      </w:r>
      <w:proofErr w:type="gramEnd"/>
      <w:r w:rsidRPr="00215CC4">
        <w:rPr>
          <w:rFonts w:ascii="Times New Roman" w:hAnsi="Times New Roman"/>
          <w:sz w:val="18"/>
          <w:szCs w:val="18"/>
        </w:rPr>
        <w:t xml:space="preserve"> рассматриваются в соответствии  с  Гражданским кодексом Российской Федерации и  Законом Российской Федерации  «О защите прав потребителей».</w:t>
      </w:r>
    </w:p>
    <w:p w:rsidR="004D3A2C" w:rsidRPr="00215CC4" w:rsidRDefault="004D3A2C" w:rsidP="004D3A2C">
      <w:pPr>
        <w:numPr>
          <w:ilvl w:val="1"/>
          <w:numId w:val="4"/>
        </w:numPr>
        <w:tabs>
          <w:tab w:val="clear" w:pos="688"/>
          <w:tab w:val="num" w:pos="0"/>
          <w:tab w:val="left" w:pos="360"/>
          <w:tab w:val="left" w:pos="1080"/>
        </w:tabs>
        <w:spacing w:after="0" w:line="240" w:lineRule="auto"/>
        <w:ind w:left="0" w:firstLine="0"/>
        <w:jc w:val="both"/>
        <w:rPr>
          <w:rFonts w:ascii="Times New Roman" w:hAnsi="Times New Roman"/>
          <w:sz w:val="18"/>
          <w:szCs w:val="18"/>
        </w:rPr>
      </w:pPr>
      <w:r w:rsidRPr="00215CC4">
        <w:rPr>
          <w:rFonts w:ascii="Times New Roman" w:hAnsi="Times New Roman"/>
          <w:sz w:val="18"/>
          <w:szCs w:val="18"/>
        </w:rPr>
        <w:t>При поступлении претензии туриста непосредственно к Турагенту последний обязан не позднее 24 часов с момента получения претензии направить Принципалу ее копию с приложением:  необходимых письменных пояснений Турагента,  копии договора о реализации туристского продукта,  копии паспорта или иного документа, удостоверяющего личность туриста, письменных доказательств обоснованности требований туриста и иных документов, подтверждающих не предоставление или некачественное предоставление туристских услуг, имеющихся к моменту поступления претензии у Турагента.</w:t>
      </w:r>
    </w:p>
    <w:p w:rsidR="004D3A2C" w:rsidRPr="00215CC4" w:rsidRDefault="004D3A2C" w:rsidP="004D3A2C">
      <w:pPr>
        <w:numPr>
          <w:ilvl w:val="1"/>
          <w:numId w:val="4"/>
        </w:numPr>
        <w:tabs>
          <w:tab w:val="clear" w:pos="688"/>
          <w:tab w:val="num" w:pos="0"/>
          <w:tab w:val="left" w:pos="360"/>
          <w:tab w:val="left" w:pos="1080"/>
        </w:tabs>
        <w:spacing w:after="0" w:line="240" w:lineRule="auto"/>
        <w:ind w:left="0" w:firstLine="0"/>
        <w:jc w:val="both"/>
        <w:rPr>
          <w:rFonts w:ascii="Times New Roman" w:hAnsi="Times New Roman"/>
          <w:sz w:val="18"/>
          <w:szCs w:val="18"/>
        </w:rPr>
      </w:pPr>
      <w:r w:rsidRPr="00215CC4">
        <w:rPr>
          <w:rFonts w:ascii="Times New Roman" w:hAnsi="Times New Roman"/>
          <w:sz w:val="18"/>
          <w:szCs w:val="18"/>
        </w:rPr>
        <w:t>Турагент обязуется ограждать Принципала от претензий, возникших по вине Турагента, в том числе в результате неверного или несвоевременного информирования Турагентом туристов по любым вопросам, касающимся туристских поездок или связанными с ними организационными проблемами. Данные претензии рассматриваются и удовлетворяются Турагентом самостоятельно.</w:t>
      </w:r>
    </w:p>
    <w:p w:rsidR="004D3A2C" w:rsidRPr="00215CC4" w:rsidRDefault="004D3A2C" w:rsidP="004D3A2C">
      <w:pPr>
        <w:numPr>
          <w:ilvl w:val="1"/>
          <w:numId w:val="4"/>
        </w:numPr>
        <w:tabs>
          <w:tab w:val="clear" w:pos="688"/>
          <w:tab w:val="left" w:pos="-360"/>
          <w:tab w:val="left" w:pos="-180"/>
          <w:tab w:val="left" w:pos="360"/>
        </w:tabs>
        <w:spacing w:after="0" w:line="240" w:lineRule="auto"/>
        <w:ind w:left="0" w:firstLine="0"/>
        <w:jc w:val="both"/>
        <w:rPr>
          <w:rFonts w:ascii="Times New Roman" w:hAnsi="Times New Roman"/>
          <w:sz w:val="18"/>
          <w:szCs w:val="18"/>
        </w:rPr>
      </w:pPr>
      <w:r w:rsidRPr="00215CC4">
        <w:rPr>
          <w:rFonts w:ascii="Times New Roman" w:hAnsi="Times New Roman"/>
          <w:sz w:val="18"/>
          <w:szCs w:val="18"/>
        </w:rPr>
        <w:t xml:space="preserve">   Турагент по запросу Принципала, получившего претензию туриста, обязан не позднее 24 часов с момента получения соответствующего запроса направить Туроператору копию договора о реализации туристского продукта, а также иные сведения и документы, указанные в запросе, необходимые для разрешения и урегулирования претензии.</w:t>
      </w:r>
    </w:p>
    <w:p w:rsidR="004D3A2C" w:rsidRPr="00215CC4" w:rsidRDefault="004D3A2C" w:rsidP="004D3A2C">
      <w:pPr>
        <w:numPr>
          <w:ilvl w:val="1"/>
          <w:numId w:val="4"/>
        </w:numPr>
        <w:tabs>
          <w:tab w:val="clear" w:pos="688"/>
          <w:tab w:val="num" w:pos="360"/>
          <w:tab w:val="left" w:pos="540"/>
          <w:tab w:val="left" w:pos="1080"/>
        </w:tabs>
        <w:spacing w:after="0" w:line="240" w:lineRule="auto"/>
        <w:ind w:left="0" w:firstLine="0"/>
        <w:jc w:val="both"/>
        <w:rPr>
          <w:rFonts w:ascii="Times New Roman" w:hAnsi="Times New Roman"/>
          <w:sz w:val="18"/>
          <w:szCs w:val="18"/>
        </w:rPr>
      </w:pPr>
      <w:r w:rsidRPr="00215CC4">
        <w:rPr>
          <w:rFonts w:ascii="Times New Roman" w:hAnsi="Times New Roman"/>
          <w:sz w:val="18"/>
          <w:szCs w:val="18"/>
        </w:rPr>
        <w:t>Турагент обязан оказывать Принципалу содействие в рассмотрении и урегулировании претензий туристов, в том числе выполнять в пределах своих полномочий поручения Туроператора, направленные на урегулирование претензии.</w:t>
      </w:r>
    </w:p>
    <w:p w:rsidR="004D3A2C" w:rsidRPr="00215CC4" w:rsidRDefault="004D3A2C" w:rsidP="004D3A2C">
      <w:pPr>
        <w:numPr>
          <w:ilvl w:val="1"/>
          <w:numId w:val="4"/>
        </w:numPr>
        <w:tabs>
          <w:tab w:val="clear" w:pos="688"/>
          <w:tab w:val="num" w:pos="0"/>
          <w:tab w:val="left" w:pos="360"/>
          <w:tab w:val="left" w:pos="1080"/>
        </w:tabs>
        <w:spacing w:after="0" w:line="240" w:lineRule="auto"/>
        <w:ind w:left="0" w:firstLine="0"/>
        <w:jc w:val="both"/>
        <w:rPr>
          <w:rFonts w:ascii="Times New Roman" w:hAnsi="Times New Roman"/>
          <w:sz w:val="18"/>
          <w:szCs w:val="18"/>
        </w:rPr>
      </w:pPr>
      <w:proofErr w:type="gramStart"/>
      <w:r w:rsidRPr="00215CC4">
        <w:rPr>
          <w:rFonts w:ascii="Times New Roman" w:hAnsi="Times New Roman"/>
          <w:sz w:val="18"/>
          <w:szCs w:val="18"/>
        </w:rPr>
        <w:t>Предъявленная  туристом</w:t>
      </w:r>
      <w:proofErr w:type="gramEnd"/>
      <w:r w:rsidRPr="00215CC4">
        <w:rPr>
          <w:rFonts w:ascii="Times New Roman" w:hAnsi="Times New Roman"/>
          <w:sz w:val="18"/>
          <w:szCs w:val="18"/>
        </w:rPr>
        <w:t xml:space="preserve"> претензия подлежит рассмотрению в течение 10 (десяти) календарных дней с момента ее получения.</w:t>
      </w:r>
    </w:p>
    <w:p w:rsidR="004D3A2C" w:rsidRPr="00215CC4" w:rsidRDefault="004D3A2C" w:rsidP="004D3A2C">
      <w:pPr>
        <w:numPr>
          <w:ilvl w:val="1"/>
          <w:numId w:val="4"/>
        </w:numPr>
        <w:tabs>
          <w:tab w:val="clear" w:pos="688"/>
          <w:tab w:val="left" w:pos="0"/>
          <w:tab w:val="left" w:pos="360"/>
        </w:tabs>
        <w:spacing w:after="0" w:line="240" w:lineRule="auto"/>
        <w:ind w:left="0" w:firstLine="0"/>
        <w:jc w:val="both"/>
        <w:rPr>
          <w:rFonts w:ascii="Times New Roman" w:hAnsi="Times New Roman"/>
          <w:sz w:val="18"/>
          <w:szCs w:val="18"/>
        </w:rPr>
      </w:pPr>
      <w:r w:rsidRPr="00215CC4">
        <w:rPr>
          <w:rFonts w:ascii="Times New Roman" w:hAnsi="Times New Roman"/>
          <w:sz w:val="18"/>
          <w:szCs w:val="18"/>
        </w:rPr>
        <w:t xml:space="preserve">Принципал обязан в сроки, установленные Правилами страхования, проинформировать страховую организацию, представившую </w:t>
      </w:r>
      <w:bookmarkStart w:id="0" w:name="_GoBack"/>
      <w:bookmarkEnd w:id="0"/>
      <w:r w:rsidRPr="00215CC4">
        <w:rPr>
          <w:rFonts w:ascii="Times New Roman" w:hAnsi="Times New Roman"/>
          <w:sz w:val="18"/>
          <w:szCs w:val="18"/>
        </w:rPr>
        <w:t>финансовое обеспечение о поступившей к Принципалу претензии (копии претензии).</w:t>
      </w:r>
    </w:p>
    <w:p w:rsidR="004D3A2C" w:rsidRPr="00215CC4" w:rsidRDefault="004D3A2C" w:rsidP="004D3A2C">
      <w:pPr>
        <w:numPr>
          <w:ilvl w:val="1"/>
          <w:numId w:val="4"/>
        </w:numPr>
        <w:tabs>
          <w:tab w:val="clear" w:pos="688"/>
          <w:tab w:val="num" w:pos="180"/>
          <w:tab w:val="left" w:pos="540"/>
          <w:tab w:val="left" w:pos="1080"/>
        </w:tabs>
        <w:spacing w:after="0" w:line="240" w:lineRule="auto"/>
        <w:ind w:left="0" w:firstLine="0"/>
        <w:jc w:val="both"/>
        <w:rPr>
          <w:rFonts w:ascii="Times New Roman" w:hAnsi="Times New Roman"/>
          <w:sz w:val="18"/>
          <w:szCs w:val="18"/>
        </w:rPr>
      </w:pPr>
      <w:r w:rsidRPr="00215CC4">
        <w:rPr>
          <w:rFonts w:ascii="Times New Roman" w:hAnsi="Times New Roman"/>
          <w:sz w:val="18"/>
          <w:szCs w:val="18"/>
        </w:rPr>
        <w:t xml:space="preserve">При обоснованности заявленной претензии Принципал составляется протокол с подробным указанием характера предъявленной претензии. Протокол составляется в 2 (двух) экземплярах, подписывается Принципалом и направляется для согласования туристу.  Турагент по поручению Принципала обязан оказать последнему содействие в согласовании с туристом положений Протокола, включая размер суммы, подлежащей компенсации.  В части, согласованной Принципалом и туристом, протокол является основанием </w:t>
      </w:r>
      <w:proofErr w:type="gramStart"/>
      <w:r w:rsidRPr="00215CC4">
        <w:rPr>
          <w:rFonts w:ascii="Times New Roman" w:hAnsi="Times New Roman"/>
          <w:sz w:val="18"/>
          <w:szCs w:val="18"/>
        </w:rPr>
        <w:t>для  урегулирования</w:t>
      </w:r>
      <w:proofErr w:type="gramEnd"/>
      <w:r w:rsidRPr="00215CC4">
        <w:rPr>
          <w:rFonts w:ascii="Times New Roman" w:hAnsi="Times New Roman"/>
          <w:sz w:val="18"/>
          <w:szCs w:val="18"/>
        </w:rPr>
        <w:t xml:space="preserve"> претензии туриста в досудебном порядке. </w:t>
      </w:r>
    </w:p>
    <w:p w:rsidR="004D3A2C" w:rsidRPr="00215CC4" w:rsidRDefault="004D3A2C" w:rsidP="004D3A2C">
      <w:pPr>
        <w:numPr>
          <w:ilvl w:val="1"/>
          <w:numId w:val="4"/>
        </w:numPr>
        <w:tabs>
          <w:tab w:val="clear" w:pos="688"/>
          <w:tab w:val="num" w:pos="180"/>
          <w:tab w:val="left" w:pos="540"/>
          <w:tab w:val="left" w:pos="1080"/>
        </w:tabs>
        <w:spacing w:after="0" w:line="240" w:lineRule="auto"/>
        <w:ind w:left="0" w:firstLine="0"/>
        <w:jc w:val="both"/>
        <w:rPr>
          <w:rFonts w:ascii="Times New Roman" w:hAnsi="Times New Roman"/>
          <w:sz w:val="18"/>
          <w:szCs w:val="18"/>
        </w:rPr>
      </w:pPr>
      <w:r w:rsidRPr="00215CC4">
        <w:rPr>
          <w:rFonts w:ascii="Times New Roman" w:hAnsi="Times New Roman"/>
          <w:sz w:val="18"/>
          <w:szCs w:val="18"/>
        </w:rPr>
        <w:t>Если по результатам рассмотрения Принципалом требования (претензии) туриста будет установлено существенное нарушение условий договора о реализации туристского продукта, являющееся страховым случаем в соответствии с договором страхования гражданской ответственности туроператора, туроператор:</w:t>
      </w:r>
    </w:p>
    <w:p w:rsidR="004D3A2C" w:rsidRPr="00215CC4" w:rsidRDefault="004D3A2C" w:rsidP="004D3A2C">
      <w:pPr>
        <w:numPr>
          <w:ilvl w:val="0"/>
          <w:numId w:val="3"/>
        </w:numPr>
        <w:tabs>
          <w:tab w:val="clear" w:pos="900"/>
          <w:tab w:val="left" w:pos="360"/>
          <w:tab w:val="left" w:pos="1080"/>
        </w:tabs>
        <w:spacing w:after="0" w:line="240" w:lineRule="auto"/>
        <w:ind w:left="360"/>
        <w:jc w:val="both"/>
        <w:rPr>
          <w:rFonts w:ascii="Times New Roman" w:hAnsi="Times New Roman"/>
          <w:sz w:val="18"/>
          <w:szCs w:val="18"/>
        </w:rPr>
      </w:pPr>
      <w:r w:rsidRPr="00215CC4">
        <w:rPr>
          <w:rFonts w:ascii="Times New Roman" w:hAnsi="Times New Roman"/>
          <w:sz w:val="18"/>
          <w:szCs w:val="18"/>
        </w:rPr>
        <w:t xml:space="preserve">уведомляет страховую организацию о наступлении обстоятельств, которые могут повлечь предъявление требований туриста о возмещении причиненных убытков, а также совершает иные необходимые действия в </w:t>
      </w:r>
      <w:proofErr w:type="gramStart"/>
      <w:r w:rsidRPr="00215CC4">
        <w:rPr>
          <w:rFonts w:ascii="Times New Roman" w:hAnsi="Times New Roman"/>
          <w:sz w:val="18"/>
          <w:szCs w:val="18"/>
        </w:rPr>
        <w:t>соответствии  с</w:t>
      </w:r>
      <w:proofErr w:type="gramEnd"/>
      <w:r w:rsidRPr="00215CC4">
        <w:rPr>
          <w:rFonts w:ascii="Times New Roman" w:hAnsi="Times New Roman"/>
          <w:sz w:val="18"/>
          <w:szCs w:val="18"/>
        </w:rPr>
        <w:t xml:space="preserve"> Правилами страхования;</w:t>
      </w:r>
    </w:p>
    <w:p w:rsidR="004D3A2C" w:rsidRPr="00215CC4" w:rsidRDefault="004D3A2C" w:rsidP="004D3A2C">
      <w:pPr>
        <w:numPr>
          <w:ilvl w:val="0"/>
          <w:numId w:val="3"/>
        </w:numPr>
        <w:tabs>
          <w:tab w:val="clear" w:pos="900"/>
          <w:tab w:val="left" w:pos="360"/>
          <w:tab w:val="left" w:pos="1080"/>
        </w:tabs>
        <w:spacing w:after="0" w:line="240" w:lineRule="auto"/>
        <w:ind w:left="360"/>
        <w:jc w:val="both"/>
        <w:rPr>
          <w:rFonts w:ascii="Times New Roman" w:hAnsi="Times New Roman"/>
          <w:sz w:val="18"/>
          <w:szCs w:val="18"/>
        </w:rPr>
      </w:pPr>
      <w:r w:rsidRPr="00215CC4">
        <w:rPr>
          <w:rFonts w:ascii="Times New Roman" w:hAnsi="Times New Roman"/>
          <w:sz w:val="18"/>
          <w:szCs w:val="18"/>
        </w:rPr>
        <w:t xml:space="preserve">в сроки, установленные для рассмотрения претензий туристов, обязан дать письменное разъяснение туристу о необходимости предъявления письменного требования о выплате страхового возмещения страховой организации, о </w:t>
      </w:r>
      <w:proofErr w:type="gramStart"/>
      <w:r w:rsidRPr="00215CC4">
        <w:rPr>
          <w:rFonts w:ascii="Times New Roman" w:hAnsi="Times New Roman"/>
          <w:sz w:val="18"/>
          <w:szCs w:val="18"/>
        </w:rPr>
        <w:t>порядке  и</w:t>
      </w:r>
      <w:proofErr w:type="gramEnd"/>
      <w:r w:rsidRPr="00215CC4">
        <w:rPr>
          <w:rFonts w:ascii="Times New Roman" w:hAnsi="Times New Roman"/>
          <w:sz w:val="18"/>
          <w:szCs w:val="18"/>
        </w:rPr>
        <w:t xml:space="preserve"> сроках предъявления требования страховой организации.</w:t>
      </w:r>
    </w:p>
    <w:p w:rsidR="004D3A2C" w:rsidRPr="00215CC4" w:rsidRDefault="004D3A2C" w:rsidP="004D3A2C">
      <w:pPr>
        <w:numPr>
          <w:ilvl w:val="1"/>
          <w:numId w:val="4"/>
        </w:numPr>
        <w:tabs>
          <w:tab w:val="clear" w:pos="688"/>
          <w:tab w:val="num" w:pos="180"/>
          <w:tab w:val="left" w:pos="540"/>
          <w:tab w:val="left" w:pos="1080"/>
        </w:tabs>
        <w:spacing w:after="0" w:line="240" w:lineRule="auto"/>
        <w:ind w:left="0" w:firstLine="0"/>
        <w:jc w:val="both"/>
        <w:rPr>
          <w:rFonts w:ascii="Times New Roman" w:hAnsi="Times New Roman"/>
          <w:sz w:val="18"/>
          <w:szCs w:val="18"/>
        </w:rPr>
      </w:pPr>
      <w:r w:rsidRPr="00215CC4">
        <w:rPr>
          <w:rFonts w:ascii="Times New Roman" w:hAnsi="Times New Roman"/>
          <w:sz w:val="18"/>
          <w:szCs w:val="18"/>
        </w:rPr>
        <w:t>В соответствии с п. 12.13.1 Правил страхования компенсация туристу в досудебном порядке реального ущерба, причиненного событиями, являющимися страховых случаем по договору страхования гражданской ответственности туроператора, может быть выплачена непосредственно Туроператором только по согласованию со страховой компанией, представившей финансовое обеспечение (при условии предоставления  документов, подтверждающих размер реального ущерба туриста).  В иных случаях компенсация реального ущерба туриста, причиненного событиями, являющимися страховых случаем, производится в соответствии с Правилами страхования на основании письменного требования туриста о выплате страхового возмещения.</w:t>
      </w:r>
    </w:p>
    <w:p w:rsidR="008C32A0" w:rsidRPr="00215CC4" w:rsidRDefault="008C32A0" w:rsidP="008C32A0">
      <w:pPr>
        <w:tabs>
          <w:tab w:val="left" w:pos="540"/>
          <w:tab w:val="left" w:pos="1080"/>
        </w:tabs>
        <w:spacing w:after="0" w:line="240" w:lineRule="auto"/>
        <w:jc w:val="both"/>
        <w:rPr>
          <w:rFonts w:ascii="Times New Roman" w:hAnsi="Times New Roman"/>
          <w:sz w:val="18"/>
          <w:szCs w:val="18"/>
        </w:rPr>
      </w:pPr>
    </w:p>
    <w:p w:rsidR="004D3A2C" w:rsidRPr="00215CC4" w:rsidRDefault="004D3A2C" w:rsidP="008C32A0">
      <w:pPr>
        <w:numPr>
          <w:ilvl w:val="0"/>
          <w:numId w:val="4"/>
        </w:numPr>
        <w:tabs>
          <w:tab w:val="left" w:pos="540"/>
        </w:tabs>
        <w:spacing w:after="0" w:line="240" w:lineRule="auto"/>
        <w:jc w:val="center"/>
        <w:rPr>
          <w:rFonts w:ascii="Times New Roman" w:hAnsi="Times New Roman"/>
          <w:b/>
          <w:spacing w:val="-2"/>
          <w:sz w:val="18"/>
          <w:szCs w:val="18"/>
        </w:rPr>
      </w:pPr>
      <w:r w:rsidRPr="00215CC4">
        <w:rPr>
          <w:rFonts w:ascii="Times New Roman" w:hAnsi="Times New Roman"/>
          <w:b/>
          <w:spacing w:val="-2"/>
          <w:sz w:val="18"/>
          <w:szCs w:val="18"/>
        </w:rPr>
        <w:t>Заключительные положения</w:t>
      </w:r>
    </w:p>
    <w:p w:rsidR="004D3A2C" w:rsidRPr="00215CC4" w:rsidRDefault="004D3A2C" w:rsidP="004D3A2C">
      <w:pPr>
        <w:numPr>
          <w:ilvl w:val="1"/>
          <w:numId w:val="4"/>
        </w:numPr>
        <w:tabs>
          <w:tab w:val="clear" w:pos="688"/>
          <w:tab w:val="num" w:pos="360"/>
          <w:tab w:val="left" w:pos="540"/>
          <w:tab w:val="left" w:pos="1080"/>
        </w:tabs>
        <w:spacing w:after="0" w:line="240" w:lineRule="auto"/>
        <w:ind w:left="0" w:firstLine="0"/>
        <w:jc w:val="both"/>
        <w:rPr>
          <w:rFonts w:ascii="Times New Roman" w:hAnsi="Times New Roman"/>
          <w:spacing w:val="-2"/>
          <w:sz w:val="18"/>
          <w:szCs w:val="18"/>
        </w:rPr>
      </w:pPr>
      <w:proofErr w:type="gramStart"/>
      <w:r w:rsidRPr="00215CC4">
        <w:rPr>
          <w:rFonts w:ascii="Times New Roman" w:hAnsi="Times New Roman"/>
          <w:spacing w:val="-2"/>
          <w:sz w:val="18"/>
          <w:szCs w:val="18"/>
        </w:rPr>
        <w:t>Все  споры</w:t>
      </w:r>
      <w:proofErr w:type="gramEnd"/>
      <w:r w:rsidRPr="00215CC4">
        <w:rPr>
          <w:rFonts w:ascii="Times New Roman" w:hAnsi="Times New Roman"/>
          <w:spacing w:val="-2"/>
          <w:sz w:val="18"/>
          <w:szCs w:val="18"/>
        </w:rPr>
        <w:t xml:space="preserve">   по  Договору  разрешаются,   по  возможности,   путем   переговоров,  а при  не    достижении согласия, спор передается на рассмотрение Арбитражного суда Республики Карелия.</w:t>
      </w:r>
    </w:p>
    <w:p w:rsidR="004D3A2C" w:rsidRPr="00215CC4" w:rsidRDefault="004D3A2C" w:rsidP="004D3A2C">
      <w:pPr>
        <w:numPr>
          <w:ilvl w:val="1"/>
          <w:numId w:val="4"/>
        </w:numPr>
        <w:tabs>
          <w:tab w:val="clear" w:pos="688"/>
          <w:tab w:val="num" w:pos="180"/>
          <w:tab w:val="left" w:pos="360"/>
          <w:tab w:val="left" w:pos="1080"/>
        </w:tabs>
        <w:spacing w:after="0" w:line="240" w:lineRule="auto"/>
        <w:ind w:left="0" w:firstLine="0"/>
        <w:jc w:val="both"/>
        <w:rPr>
          <w:rFonts w:ascii="Times New Roman" w:hAnsi="Times New Roman"/>
          <w:sz w:val="18"/>
          <w:szCs w:val="18"/>
        </w:rPr>
      </w:pPr>
      <w:r w:rsidRPr="00215CC4">
        <w:rPr>
          <w:rFonts w:ascii="Times New Roman" w:hAnsi="Times New Roman"/>
          <w:spacing w:val="-2"/>
          <w:sz w:val="18"/>
          <w:szCs w:val="18"/>
        </w:rPr>
        <w:lastRenderedPageBreak/>
        <w:t>Настоящий Договор вступает в силу с момента подписания его полномочными представителями обеих сторон и действует по 31 декабря 20</w:t>
      </w:r>
      <w:r w:rsidR="00905F38" w:rsidRPr="00215CC4">
        <w:rPr>
          <w:rFonts w:ascii="Times New Roman" w:hAnsi="Times New Roman"/>
          <w:spacing w:val="-2"/>
          <w:sz w:val="18"/>
          <w:szCs w:val="18"/>
        </w:rPr>
        <w:t>23</w:t>
      </w:r>
      <w:r w:rsidRPr="00215CC4">
        <w:rPr>
          <w:rFonts w:ascii="Times New Roman" w:hAnsi="Times New Roman"/>
          <w:spacing w:val="-2"/>
          <w:sz w:val="18"/>
          <w:szCs w:val="18"/>
        </w:rPr>
        <w:t xml:space="preserve"> г. Договор считается пролонгированным на один год в случае, если ни одна из сторон не заявит о его расторжении  не менее, чем  за три дня до истечения срока его действия.</w:t>
      </w:r>
    </w:p>
    <w:p w:rsidR="004D3A2C" w:rsidRPr="00215CC4" w:rsidRDefault="004D3A2C" w:rsidP="004D3A2C">
      <w:pPr>
        <w:numPr>
          <w:ilvl w:val="1"/>
          <w:numId w:val="4"/>
        </w:numPr>
        <w:tabs>
          <w:tab w:val="clear" w:pos="688"/>
          <w:tab w:val="num" w:pos="0"/>
          <w:tab w:val="left" w:pos="360"/>
          <w:tab w:val="left" w:pos="1080"/>
        </w:tabs>
        <w:spacing w:after="0" w:line="240" w:lineRule="auto"/>
        <w:ind w:left="0" w:firstLine="0"/>
        <w:jc w:val="both"/>
        <w:rPr>
          <w:rFonts w:ascii="Times New Roman" w:hAnsi="Times New Roman"/>
          <w:sz w:val="18"/>
          <w:szCs w:val="18"/>
        </w:rPr>
      </w:pPr>
      <w:r w:rsidRPr="00215CC4">
        <w:rPr>
          <w:rFonts w:ascii="Times New Roman" w:hAnsi="Times New Roman"/>
          <w:spacing w:val="-2"/>
          <w:sz w:val="18"/>
          <w:szCs w:val="18"/>
        </w:rPr>
        <w:t xml:space="preserve">Любая из сторон может расторгнуть договор в одностороннем </w:t>
      </w:r>
      <w:proofErr w:type="gramStart"/>
      <w:r w:rsidRPr="00215CC4">
        <w:rPr>
          <w:rFonts w:ascii="Times New Roman" w:hAnsi="Times New Roman"/>
          <w:spacing w:val="-2"/>
          <w:sz w:val="18"/>
          <w:szCs w:val="18"/>
        </w:rPr>
        <w:t>порядке,  уведомив</w:t>
      </w:r>
      <w:proofErr w:type="gramEnd"/>
      <w:r w:rsidRPr="00215CC4">
        <w:rPr>
          <w:rFonts w:ascii="Times New Roman" w:hAnsi="Times New Roman"/>
          <w:spacing w:val="-2"/>
          <w:sz w:val="18"/>
          <w:szCs w:val="18"/>
        </w:rPr>
        <w:t xml:space="preserve"> об этом другую сторону за 30 дней до расторжения в письменной форме.</w:t>
      </w:r>
    </w:p>
    <w:p w:rsidR="004D3A2C" w:rsidRPr="00215CC4" w:rsidRDefault="004D3A2C" w:rsidP="004D3A2C">
      <w:pPr>
        <w:numPr>
          <w:ilvl w:val="1"/>
          <w:numId w:val="4"/>
        </w:numPr>
        <w:tabs>
          <w:tab w:val="clear" w:pos="688"/>
          <w:tab w:val="num" w:pos="360"/>
          <w:tab w:val="left" w:pos="1080"/>
        </w:tabs>
        <w:spacing w:after="0" w:line="240" w:lineRule="auto"/>
        <w:ind w:left="0" w:firstLine="0"/>
        <w:jc w:val="both"/>
        <w:rPr>
          <w:rFonts w:ascii="Times New Roman" w:hAnsi="Times New Roman"/>
          <w:sz w:val="18"/>
          <w:szCs w:val="18"/>
        </w:rPr>
      </w:pPr>
      <w:r w:rsidRPr="00215CC4">
        <w:rPr>
          <w:rFonts w:ascii="Times New Roman" w:hAnsi="Times New Roman"/>
          <w:spacing w:val="-2"/>
          <w:sz w:val="18"/>
          <w:szCs w:val="18"/>
        </w:rPr>
        <w:t>Настоящий Договор составлен в двух экземплярах, которые находятся у сторон и имеют одинаковую юридическую силу.</w:t>
      </w:r>
    </w:p>
    <w:p w:rsidR="004D3A2C" w:rsidRPr="00215CC4" w:rsidRDefault="004D3A2C" w:rsidP="004D3A2C">
      <w:pPr>
        <w:tabs>
          <w:tab w:val="left" w:pos="1080"/>
        </w:tabs>
        <w:jc w:val="both"/>
        <w:rPr>
          <w:rFonts w:ascii="Times New Roman" w:hAnsi="Times New Roman"/>
          <w:sz w:val="18"/>
          <w:szCs w:val="18"/>
        </w:rPr>
      </w:pPr>
    </w:p>
    <w:p w:rsidR="004D3A2C" w:rsidRPr="00215CC4" w:rsidRDefault="004D3A2C" w:rsidP="008C32A0">
      <w:pPr>
        <w:pStyle w:val="aa"/>
        <w:numPr>
          <w:ilvl w:val="0"/>
          <w:numId w:val="4"/>
        </w:numPr>
        <w:jc w:val="center"/>
        <w:rPr>
          <w:rFonts w:ascii="Times New Roman" w:hAnsi="Times New Roman"/>
          <w:b/>
          <w:spacing w:val="-2"/>
          <w:sz w:val="18"/>
          <w:szCs w:val="18"/>
        </w:rPr>
      </w:pPr>
      <w:r w:rsidRPr="00215CC4">
        <w:rPr>
          <w:rFonts w:ascii="Times New Roman" w:hAnsi="Times New Roman"/>
          <w:b/>
          <w:spacing w:val="-2"/>
          <w:sz w:val="18"/>
          <w:szCs w:val="18"/>
        </w:rPr>
        <w:t>Адреса и реквизиты сторон.</w:t>
      </w:r>
    </w:p>
    <w:tbl>
      <w:tblPr>
        <w:tblpPr w:leftFromText="180" w:rightFromText="180" w:vertAnchor="text" w:horzAnchor="margin" w:tblpXSpec="center" w:tblpY="295"/>
        <w:tblW w:w="10440" w:type="dxa"/>
        <w:tblLayout w:type="fixed"/>
        <w:tblLook w:val="0000" w:firstRow="0" w:lastRow="0" w:firstColumn="0" w:lastColumn="0" w:noHBand="0" w:noVBand="0"/>
      </w:tblPr>
      <w:tblGrid>
        <w:gridCol w:w="5378"/>
        <w:gridCol w:w="10"/>
        <w:gridCol w:w="5052"/>
      </w:tblGrid>
      <w:tr w:rsidR="004D3A2C" w:rsidRPr="00215CC4" w:rsidTr="009227E0">
        <w:tc>
          <w:tcPr>
            <w:tcW w:w="5378" w:type="dxa"/>
            <w:tcBorders>
              <w:top w:val="single" w:sz="4" w:space="0" w:color="auto"/>
              <w:left w:val="single" w:sz="4" w:space="0" w:color="auto"/>
              <w:bottom w:val="single" w:sz="4" w:space="0" w:color="auto"/>
              <w:right w:val="single" w:sz="4" w:space="0" w:color="auto"/>
            </w:tcBorders>
          </w:tcPr>
          <w:p w:rsidR="004D3A2C" w:rsidRPr="00215CC4" w:rsidRDefault="004D3A2C" w:rsidP="004D3A2C">
            <w:pPr>
              <w:pStyle w:val="aa"/>
              <w:rPr>
                <w:rFonts w:ascii="Times New Roman" w:hAnsi="Times New Roman"/>
                <w:sz w:val="16"/>
                <w:szCs w:val="16"/>
              </w:rPr>
            </w:pPr>
            <w:r w:rsidRPr="00215CC4">
              <w:rPr>
                <w:rFonts w:ascii="Times New Roman" w:hAnsi="Times New Roman"/>
                <w:sz w:val="16"/>
                <w:szCs w:val="16"/>
              </w:rPr>
              <w:t xml:space="preserve">ПРИНЦИПАЛ: </w:t>
            </w:r>
          </w:p>
          <w:p w:rsidR="005F4BAB" w:rsidRPr="00215CC4" w:rsidRDefault="005F4BAB" w:rsidP="004D3A2C">
            <w:pPr>
              <w:pStyle w:val="aa"/>
              <w:rPr>
                <w:rFonts w:ascii="Times New Roman" w:hAnsi="Times New Roman"/>
                <w:sz w:val="16"/>
                <w:szCs w:val="16"/>
              </w:rPr>
            </w:pPr>
            <w:r w:rsidRPr="00215CC4">
              <w:rPr>
                <w:rFonts w:ascii="Times New Roman" w:hAnsi="Times New Roman"/>
                <w:sz w:val="16"/>
                <w:szCs w:val="16"/>
              </w:rPr>
              <w:t>ООО «</w:t>
            </w:r>
            <w:proofErr w:type="gramStart"/>
            <w:r w:rsidRPr="00215CC4">
              <w:rPr>
                <w:rFonts w:ascii="Times New Roman" w:hAnsi="Times New Roman"/>
                <w:sz w:val="16"/>
                <w:szCs w:val="16"/>
              </w:rPr>
              <w:t>КАЛЕВА  ТУР</w:t>
            </w:r>
            <w:proofErr w:type="gramEnd"/>
            <w:r w:rsidRPr="00215CC4">
              <w:rPr>
                <w:rFonts w:ascii="Times New Roman" w:hAnsi="Times New Roman"/>
                <w:sz w:val="16"/>
                <w:szCs w:val="16"/>
              </w:rPr>
              <w:t>»</w:t>
            </w:r>
          </w:p>
          <w:p w:rsidR="006C4258" w:rsidRPr="00215CC4" w:rsidRDefault="005F4BAB" w:rsidP="005F4BAB">
            <w:pPr>
              <w:jc w:val="both"/>
              <w:rPr>
                <w:rFonts w:ascii="Times New Roman" w:hAnsi="Times New Roman"/>
                <w:spacing w:val="-2"/>
                <w:sz w:val="18"/>
                <w:szCs w:val="18"/>
              </w:rPr>
            </w:pPr>
            <w:r w:rsidRPr="00215CC4">
              <w:rPr>
                <w:rFonts w:ascii="Times New Roman" w:hAnsi="Times New Roman"/>
                <w:spacing w:val="-2"/>
                <w:sz w:val="18"/>
                <w:szCs w:val="18"/>
              </w:rPr>
              <w:t>Юридический и Фактический адрес: 185035, РК, г. Петрозаводск, ул. Гоголя, д.3, кв.10тел./факс (8142) 76-30-30</w:t>
            </w:r>
          </w:p>
          <w:p w:rsidR="006C4258" w:rsidRPr="00215CC4" w:rsidRDefault="005F4BAB" w:rsidP="005F4BAB">
            <w:pPr>
              <w:jc w:val="both"/>
              <w:rPr>
                <w:rFonts w:ascii="Times New Roman" w:hAnsi="Times New Roman"/>
                <w:spacing w:val="-2"/>
                <w:sz w:val="18"/>
                <w:szCs w:val="18"/>
                <w:lang w:val="en-US"/>
              </w:rPr>
            </w:pPr>
            <w:r w:rsidRPr="00215CC4">
              <w:rPr>
                <w:rFonts w:ascii="Times New Roman" w:hAnsi="Times New Roman"/>
                <w:spacing w:val="-2"/>
                <w:sz w:val="18"/>
                <w:szCs w:val="18"/>
                <w:lang w:val="en-US"/>
              </w:rPr>
              <w:t xml:space="preserve">e-mail: </w:t>
            </w:r>
            <w:hyperlink r:id="rId10" w:history="1">
              <w:r w:rsidRPr="00215CC4">
                <w:rPr>
                  <w:rFonts w:ascii="Times New Roman" w:hAnsi="Times New Roman"/>
                  <w:spacing w:val="-2"/>
                  <w:sz w:val="18"/>
                  <w:szCs w:val="18"/>
                  <w:lang w:val="en-US"/>
                </w:rPr>
                <w:t>karelia.kaleva@gmail.com</w:t>
              </w:r>
            </w:hyperlink>
          </w:p>
          <w:p w:rsidR="005F4BAB" w:rsidRPr="00215CC4" w:rsidRDefault="005F4BAB" w:rsidP="005F4BAB">
            <w:pPr>
              <w:jc w:val="both"/>
              <w:rPr>
                <w:rFonts w:ascii="Times New Roman" w:hAnsi="Times New Roman"/>
                <w:spacing w:val="-2"/>
                <w:sz w:val="18"/>
                <w:szCs w:val="18"/>
                <w:lang w:val="en-US"/>
              </w:rPr>
            </w:pPr>
            <w:r w:rsidRPr="00215CC4">
              <w:rPr>
                <w:rFonts w:ascii="Times New Roman" w:hAnsi="Times New Roman"/>
                <w:spacing w:val="-2"/>
                <w:sz w:val="18"/>
                <w:szCs w:val="18"/>
              </w:rPr>
              <w:t>ИНН</w:t>
            </w:r>
            <w:r w:rsidRPr="00215CC4">
              <w:rPr>
                <w:rFonts w:ascii="Times New Roman" w:hAnsi="Times New Roman"/>
                <w:spacing w:val="-2"/>
                <w:sz w:val="18"/>
                <w:szCs w:val="18"/>
                <w:lang w:val="en-US"/>
              </w:rPr>
              <w:t xml:space="preserve"> 1001152181, </w:t>
            </w:r>
            <w:r w:rsidRPr="00215CC4">
              <w:rPr>
                <w:rFonts w:ascii="Times New Roman" w:hAnsi="Times New Roman"/>
                <w:spacing w:val="-2"/>
                <w:sz w:val="18"/>
                <w:szCs w:val="18"/>
              </w:rPr>
              <w:t>КПП</w:t>
            </w:r>
            <w:r w:rsidRPr="00215CC4">
              <w:rPr>
                <w:rFonts w:ascii="Times New Roman" w:hAnsi="Times New Roman"/>
                <w:spacing w:val="-2"/>
                <w:sz w:val="18"/>
                <w:szCs w:val="18"/>
                <w:lang w:val="en-US"/>
              </w:rPr>
              <w:t xml:space="preserve"> 100101001,</w:t>
            </w:r>
          </w:p>
          <w:p w:rsidR="005F4BAB" w:rsidRPr="00215CC4" w:rsidRDefault="005F4BAB" w:rsidP="005F4BAB">
            <w:pPr>
              <w:jc w:val="both"/>
              <w:rPr>
                <w:rFonts w:ascii="Times New Roman" w:hAnsi="Times New Roman"/>
                <w:spacing w:val="-2"/>
                <w:sz w:val="18"/>
                <w:szCs w:val="18"/>
              </w:rPr>
            </w:pPr>
            <w:r w:rsidRPr="00215CC4">
              <w:rPr>
                <w:rFonts w:ascii="Times New Roman" w:hAnsi="Times New Roman"/>
                <w:spacing w:val="-2"/>
                <w:sz w:val="18"/>
                <w:szCs w:val="18"/>
              </w:rPr>
              <w:t>ОГРН 1041000008565, ОКВЭД 79.11 79.12 ОКПО 70905895</w:t>
            </w:r>
          </w:p>
          <w:p w:rsidR="006C4258" w:rsidRPr="00215CC4" w:rsidRDefault="005F4BAB" w:rsidP="005F4BAB">
            <w:pPr>
              <w:jc w:val="both"/>
              <w:rPr>
                <w:rFonts w:ascii="Times New Roman" w:hAnsi="Times New Roman"/>
                <w:spacing w:val="-2"/>
                <w:sz w:val="18"/>
                <w:szCs w:val="18"/>
              </w:rPr>
            </w:pPr>
            <w:r w:rsidRPr="00215CC4">
              <w:rPr>
                <w:rFonts w:ascii="Times New Roman" w:hAnsi="Times New Roman"/>
                <w:spacing w:val="-2"/>
                <w:sz w:val="18"/>
                <w:szCs w:val="18"/>
              </w:rPr>
              <w:t>Р/с 40702810710650003316</w:t>
            </w:r>
          </w:p>
          <w:p w:rsidR="005F4BAB" w:rsidRPr="00215CC4" w:rsidRDefault="005F4BAB" w:rsidP="005F4BAB">
            <w:pPr>
              <w:jc w:val="both"/>
              <w:rPr>
                <w:rFonts w:ascii="Times New Roman" w:hAnsi="Times New Roman"/>
                <w:spacing w:val="-2"/>
                <w:sz w:val="18"/>
                <w:szCs w:val="18"/>
              </w:rPr>
            </w:pPr>
            <w:r w:rsidRPr="00215CC4">
              <w:rPr>
                <w:rFonts w:ascii="Times New Roman" w:hAnsi="Times New Roman"/>
                <w:spacing w:val="-2"/>
                <w:sz w:val="18"/>
                <w:szCs w:val="18"/>
              </w:rPr>
              <w:t>Филиал «Центральный» Банка ВТБ (ПАО) в г. Москве</w:t>
            </w:r>
          </w:p>
          <w:p w:rsidR="006C4258" w:rsidRPr="00215CC4" w:rsidRDefault="005F4BAB" w:rsidP="005F4BAB">
            <w:pPr>
              <w:jc w:val="both"/>
              <w:rPr>
                <w:rFonts w:ascii="Times New Roman" w:hAnsi="Times New Roman"/>
                <w:spacing w:val="-2"/>
                <w:sz w:val="18"/>
                <w:szCs w:val="18"/>
              </w:rPr>
            </w:pPr>
            <w:r w:rsidRPr="00215CC4">
              <w:rPr>
                <w:rFonts w:ascii="Times New Roman" w:hAnsi="Times New Roman"/>
                <w:spacing w:val="-2"/>
                <w:sz w:val="18"/>
                <w:szCs w:val="18"/>
              </w:rPr>
              <w:t>к/с 30101810145250000411</w:t>
            </w:r>
          </w:p>
          <w:p w:rsidR="005F4BAB" w:rsidRPr="00215CC4" w:rsidRDefault="005F4BAB" w:rsidP="005F4BAB">
            <w:pPr>
              <w:jc w:val="both"/>
              <w:rPr>
                <w:rFonts w:ascii="Times New Roman" w:hAnsi="Times New Roman"/>
                <w:spacing w:val="-2"/>
                <w:sz w:val="18"/>
                <w:szCs w:val="18"/>
              </w:rPr>
            </w:pPr>
            <w:r w:rsidRPr="00215CC4">
              <w:rPr>
                <w:rFonts w:ascii="Times New Roman" w:hAnsi="Times New Roman"/>
                <w:spacing w:val="-2"/>
                <w:sz w:val="18"/>
                <w:szCs w:val="18"/>
              </w:rPr>
              <w:t>БИК 044525411</w:t>
            </w:r>
          </w:p>
          <w:p w:rsidR="005F4BAB" w:rsidRPr="00215CC4" w:rsidRDefault="005F4BAB" w:rsidP="004D3A2C">
            <w:pPr>
              <w:pStyle w:val="aa"/>
              <w:rPr>
                <w:rFonts w:ascii="Times New Roman" w:hAnsi="Times New Roman"/>
                <w:sz w:val="16"/>
                <w:szCs w:val="16"/>
              </w:rPr>
            </w:pPr>
          </w:p>
          <w:p w:rsidR="005F4BAB" w:rsidRPr="00215CC4" w:rsidRDefault="005F4BAB" w:rsidP="004D3A2C">
            <w:pPr>
              <w:pStyle w:val="aa"/>
              <w:rPr>
                <w:rFonts w:ascii="Times New Roman" w:hAnsi="Times New Roman"/>
                <w:sz w:val="16"/>
                <w:szCs w:val="16"/>
              </w:rPr>
            </w:pPr>
          </w:p>
          <w:p w:rsidR="004D3A2C" w:rsidRPr="00215CC4" w:rsidRDefault="004D3A2C" w:rsidP="004D3A2C">
            <w:pPr>
              <w:pStyle w:val="aa"/>
              <w:rPr>
                <w:rFonts w:ascii="Times New Roman" w:hAnsi="Times New Roman"/>
                <w:sz w:val="16"/>
                <w:szCs w:val="16"/>
              </w:rPr>
            </w:pPr>
          </w:p>
          <w:p w:rsidR="004D3A2C" w:rsidRPr="00215CC4" w:rsidRDefault="004D3A2C" w:rsidP="004D3A2C">
            <w:pPr>
              <w:pStyle w:val="aa"/>
              <w:rPr>
                <w:rFonts w:ascii="Times New Roman" w:hAnsi="Times New Roman"/>
                <w:sz w:val="16"/>
                <w:szCs w:val="16"/>
              </w:rPr>
            </w:pPr>
          </w:p>
        </w:tc>
        <w:tc>
          <w:tcPr>
            <w:tcW w:w="5062" w:type="dxa"/>
            <w:gridSpan w:val="2"/>
            <w:tcBorders>
              <w:top w:val="single" w:sz="4" w:space="0" w:color="auto"/>
              <w:left w:val="single" w:sz="4" w:space="0" w:color="auto"/>
              <w:bottom w:val="single" w:sz="4" w:space="0" w:color="auto"/>
              <w:right w:val="single" w:sz="4" w:space="0" w:color="auto"/>
            </w:tcBorders>
          </w:tcPr>
          <w:p w:rsidR="004D3A2C" w:rsidRPr="00215CC4" w:rsidRDefault="004D3A2C" w:rsidP="004D3A2C">
            <w:pPr>
              <w:pStyle w:val="aa"/>
              <w:rPr>
                <w:rFonts w:ascii="Times New Roman" w:hAnsi="Times New Roman"/>
                <w:sz w:val="16"/>
                <w:szCs w:val="16"/>
              </w:rPr>
            </w:pPr>
            <w:r w:rsidRPr="00215CC4">
              <w:rPr>
                <w:rFonts w:ascii="Times New Roman" w:hAnsi="Times New Roman"/>
                <w:sz w:val="16"/>
                <w:szCs w:val="16"/>
              </w:rPr>
              <w:t>ТУРАГЕНТ:</w:t>
            </w:r>
          </w:p>
          <w:p w:rsidR="004D3A2C" w:rsidRPr="00215CC4" w:rsidRDefault="004D3A2C" w:rsidP="004D3A2C">
            <w:pPr>
              <w:pStyle w:val="aa"/>
              <w:rPr>
                <w:rFonts w:ascii="Times New Roman" w:hAnsi="Times New Roman"/>
                <w:sz w:val="16"/>
                <w:szCs w:val="16"/>
              </w:rPr>
            </w:pPr>
          </w:p>
          <w:p w:rsidR="004D3A2C" w:rsidRPr="00215CC4" w:rsidRDefault="004D3A2C" w:rsidP="004D3A2C">
            <w:pPr>
              <w:pStyle w:val="aa"/>
              <w:rPr>
                <w:rFonts w:ascii="Times New Roman" w:hAnsi="Times New Roman"/>
                <w:sz w:val="16"/>
                <w:szCs w:val="16"/>
              </w:rPr>
            </w:pPr>
          </w:p>
        </w:tc>
      </w:tr>
      <w:tr w:rsidR="004D3A2C" w:rsidRPr="00BA7016" w:rsidTr="009227E0">
        <w:trPr>
          <w:trHeight w:val="1403"/>
        </w:trPr>
        <w:tc>
          <w:tcPr>
            <w:tcW w:w="5388" w:type="dxa"/>
            <w:gridSpan w:val="2"/>
            <w:tcBorders>
              <w:top w:val="nil"/>
              <w:left w:val="nil"/>
              <w:bottom w:val="nil"/>
              <w:right w:val="nil"/>
            </w:tcBorders>
          </w:tcPr>
          <w:p w:rsidR="004D3A2C" w:rsidRPr="00215CC4" w:rsidRDefault="004D3A2C" w:rsidP="004D3A2C">
            <w:pPr>
              <w:pStyle w:val="aa"/>
              <w:rPr>
                <w:rFonts w:ascii="Times New Roman" w:hAnsi="Times New Roman"/>
                <w:sz w:val="16"/>
                <w:szCs w:val="16"/>
              </w:rPr>
            </w:pPr>
            <w:r w:rsidRPr="00215CC4">
              <w:rPr>
                <w:rFonts w:ascii="Times New Roman" w:hAnsi="Times New Roman"/>
                <w:sz w:val="16"/>
                <w:szCs w:val="16"/>
              </w:rPr>
              <w:t>Директор:</w:t>
            </w:r>
          </w:p>
          <w:p w:rsidR="004D3A2C" w:rsidRPr="00215CC4" w:rsidRDefault="004D3A2C" w:rsidP="004D3A2C">
            <w:pPr>
              <w:pStyle w:val="aa"/>
              <w:rPr>
                <w:rFonts w:ascii="Times New Roman" w:hAnsi="Times New Roman"/>
                <w:sz w:val="16"/>
                <w:szCs w:val="16"/>
              </w:rPr>
            </w:pPr>
            <w:r w:rsidRPr="00215CC4">
              <w:rPr>
                <w:rFonts w:ascii="Times New Roman" w:hAnsi="Times New Roman"/>
                <w:sz w:val="16"/>
                <w:szCs w:val="16"/>
              </w:rPr>
              <w:t xml:space="preserve">  </w:t>
            </w:r>
          </w:p>
          <w:p w:rsidR="004D3A2C" w:rsidRPr="00215CC4" w:rsidRDefault="004D3A2C" w:rsidP="004D3A2C">
            <w:pPr>
              <w:pStyle w:val="aa"/>
              <w:rPr>
                <w:rFonts w:ascii="Times New Roman" w:hAnsi="Times New Roman"/>
                <w:sz w:val="16"/>
                <w:szCs w:val="16"/>
              </w:rPr>
            </w:pPr>
            <w:r w:rsidRPr="00215CC4">
              <w:rPr>
                <w:rFonts w:ascii="Times New Roman" w:hAnsi="Times New Roman"/>
                <w:sz w:val="16"/>
                <w:szCs w:val="16"/>
              </w:rPr>
              <w:t xml:space="preserve">     ________________________     </w:t>
            </w:r>
            <w:proofErr w:type="gramStart"/>
            <w:r w:rsidRPr="00215CC4">
              <w:rPr>
                <w:rFonts w:ascii="Times New Roman" w:hAnsi="Times New Roman"/>
                <w:sz w:val="16"/>
                <w:szCs w:val="16"/>
              </w:rPr>
              <w:t xml:space="preserve">   (</w:t>
            </w:r>
            <w:proofErr w:type="gramEnd"/>
            <w:r w:rsidRPr="00215CC4">
              <w:rPr>
                <w:rFonts w:ascii="Times New Roman" w:hAnsi="Times New Roman"/>
                <w:sz w:val="16"/>
                <w:szCs w:val="16"/>
              </w:rPr>
              <w:t>И.Н. Богоявленская)</w:t>
            </w:r>
          </w:p>
          <w:p w:rsidR="004D3A2C" w:rsidRPr="00215CC4" w:rsidRDefault="004D3A2C" w:rsidP="004D3A2C">
            <w:pPr>
              <w:pStyle w:val="aa"/>
              <w:rPr>
                <w:rFonts w:ascii="Times New Roman" w:hAnsi="Times New Roman"/>
                <w:sz w:val="16"/>
                <w:szCs w:val="16"/>
              </w:rPr>
            </w:pPr>
          </w:p>
          <w:p w:rsidR="004D3A2C" w:rsidRPr="00215CC4" w:rsidRDefault="004D3A2C" w:rsidP="004D3A2C">
            <w:pPr>
              <w:pStyle w:val="aa"/>
              <w:rPr>
                <w:rFonts w:ascii="Times New Roman" w:hAnsi="Times New Roman"/>
                <w:sz w:val="16"/>
                <w:szCs w:val="16"/>
              </w:rPr>
            </w:pPr>
            <w:r w:rsidRPr="00215CC4">
              <w:rPr>
                <w:rFonts w:ascii="Times New Roman" w:hAnsi="Times New Roman"/>
                <w:sz w:val="16"/>
                <w:szCs w:val="16"/>
              </w:rPr>
              <w:t xml:space="preserve"> М.П.</w:t>
            </w:r>
          </w:p>
        </w:tc>
        <w:tc>
          <w:tcPr>
            <w:tcW w:w="5052" w:type="dxa"/>
            <w:tcBorders>
              <w:top w:val="nil"/>
              <w:left w:val="nil"/>
              <w:bottom w:val="nil"/>
              <w:right w:val="nil"/>
            </w:tcBorders>
          </w:tcPr>
          <w:p w:rsidR="004D3A2C" w:rsidRPr="00215CC4" w:rsidRDefault="00F42D5C" w:rsidP="004D3A2C">
            <w:pPr>
              <w:pStyle w:val="aa"/>
              <w:rPr>
                <w:rFonts w:ascii="Times New Roman" w:hAnsi="Times New Roman"/>
                <w:sz w:val="16"/>
                <w:szCs w:val="16"/>
              </w:rPr>
            </w:pPr>
            <w:r w:rsidRPr="00215CC4">
              <w:rPr>
                <w:rFonts w:ascii="Times New Roman" w:hAnsi="Times New Roman"/>
                <w:sz w:val="16"/>
                <w:szCs w:val="16"/>
              </w:rPr>
              <w:t>Директор</w:t>
            </w:r>
            <w:r w:rsidR="004D3A2C" w:rsidRPr="00215CC4">
              <w:rPr>
                <w:rFonts w:ascii="Times New Roman" w:hAnsi="Times New Roman"/>
                <w:sz w:val="16"/>
                <w:szCs w:val="16"/>
              </w:rPr>
              <w:t xml:space="preserve">           </w:t>
            </w:r>
          </w:p>
          <w:p w:rsidR="004D3A2C" w:rsidRPr="00215CC4" w:rsidRDefault="004D3A2C" w:rsidP="004D3A2C">
            <w:pPr>
              <w:pStyle w:val="aa"/>
              <w:rPr>
                <w:rFonts w:ascii="Times New Roman" w:hAnsi="Times New Roman"/>
                <w:sz w:val="16"/>
                <w:szCs w:val="16"/>
                <w:vertAlign w:val="superscript"/>
              </w:rPr>
            </w:pPr>
            <w:r w:rsidRPr="00215CC4">
              <w:rPr>
                <w:rFonts w:ascii="Times New Roman" w:hAnsi="Times New Roman"/>
                <w:sz w:val="16"/>
                <w:szCs w:val="16"/>
                <w:vertAlign w:val="superscript"/>
              </w:rPr>
              <w:t xml:space="preserve">                            </w:t>
            </w:r>
          </w:p>
          <w:p w:rsidR="004D3A2C" w:rsidRPr="00215CC4" w:rsidRDefault="00A1657A" w:rsidP="004D3A2C">
            <w:pPr>
              <w:pStyle w:val="aa"/>
              <w:rPr>
                <w:rFonts w:ascii="Times New Roman" w:hAnsi="Times New Roman"/>
                <w:sz w:val="16"/>
                <w:szCs w:val="16"/>
                <w:vertAlign w:val="superscript"/>
              </w:rPr>
            </w:pPr>
            <w:r w:rsidRPr="00215CC4">
              <w:rPr>
                <w:rFonts w:ascii="Times New Roman" w:hAnsi="Times New Roman"/>
                <w:sz w:val="16"/>
                <w:szCs w:val="16"/>
              </w:rPr>
              <w:t>_____________________ (</w:t>
            </w:r>
            <w:r w:rsidR="004106CD" w:rsidRPr="00215CC4">
              <w:rPr>
                <w:rFonts w:ascii="Times New Roman" w:hAnsi="Times New Roman"/>
                <w:sz w:val="16"/>
                <w:szCs w:val="16"/>
              </w:rPr>
              <w:t xml:space="preserve">    </w:t>
            </w:r>
            <w:r w:rsidR="004D3A2C" w:rsidRPr="00215CC4">
              <w:rPr>
                <w:rFonts w:ascii="Times New Roman" w:hAnsi="Times New Roman"/>
                <w:sz w:val="16"/>
                <w:szCs w:val="16"/>
              </w:rPr>
              <w:t>)</w:t>
            </w:r>
          </w:p>
          <w:p w:rsidR="004D3A2C" w:rsidRPr="00215CC4" w:rsidRDefault="004D3A2C" w:rsidP="004D3A2C">
            <w:pPr>
              <w:pStyle w:val="aa"/>
              <w:rPr>
                <w:rFonts w:ascii="Times New Roman" w:hAnsi="Times New Roman"/>
                <w:sz w:val="16"/>
                <w:szCs w:val="16"/>
              </w:rPr>
            </w:pPr>
          </w:p>
          <w:p w:rsidR="004D3A2C" w:rsidRPr="00215CC4" w:rsidRDefault="004D3A2C" w:rsidP="004D3A2C">
            <w:pPr>
              <w:pStyle w:val="aa"/>
              <w:rPr>
                <w:rFonts w:ascii="Times New Roman" w:hAnsi="Times New Roman"/>
                <w:sz w:val="16"/>
                <w:szCs w:val="16"/>
              </w:rPr>
            </w:pPr>
            <w:r w:rsidRPr="00215CC4">
              <w:rPr>
                <w:rFonts w:ascii="Times New Roman" w:hAnsi="Times New Roman"/>
                <w:sz w:val="16"/>
                <w:szCs w:val="16"/>
              </w:rPr>
              <w:t xml:space="preserve">М.П.    </w:t>
            </w:r>
          </w:p>
          <w:p w:rsidR="004D3A2C" w:rsidRPr="00215CC4" w:rsidRDefault="004D3A2C" w:rsidP="004D3A2C">
            <w:pPr>
              <w:pStyle w:val="aa"/>
              <w:rPr>
                <w:rFonts w:ascii="Times New Roman" w:hAnsi="Times New Roman"/>
                <w:sz w:val="16"/>
                <w:szCs w:val="16"/>
              </w:rPr>
            </w:pPr>
            <w:r w:rsidRPr="00215CC4">
              <w:rPr>
                <w:rFonts w:ascii="Times New Roman" w:hAnsi="Times New Roman"/>
                <w:sz w:val="16"/>
                <w:szCs w:val="16"/>
              </w:rPr>
              <w:t xml:space="preserve">                                                                                 </w:t>
            </w:r>
          </w:p>
        </w:tc>
      </w:tr>
    </w:tbl>
    <w:p w:rsidR="004D3A2C" w:rsidRPr="00D85C47" w:rsidRDefault="004D3A2C" w:rsidP="004D3A2C">
      <w:pPr>
        <w:pStyle w:val="aa"/>
      </w:pPr>
    </w:p>
    <w:p w:rsidR="004D3A2C" w:rsidRDefault="004D3A2C" w:rsidP="004D3A2C">
      <w:pPr>
        <w:pStyle w:val="aa"/>
      </w:pPr>
    </w:p>
    <w:p w:rsidR="004D3A2C" w:rsidRDefault="004D3A2C" w:rsidP="004D3A2C">
      <w:pPr>
        <w:pStyle w:val="aa"/>
      </w:pPr>
    </w:p>
    <w:p w:rsidR="004D3A2C" w:rsidRDefault="004D3A2C" w:rsidP="004D3A2C">
      <w:pPr>
        <w:pStyle w:val="aa"/>
        <w:jc w:val="center"/>
        <w:rPr>
          <w:rFonts w:ascii="Times New Roman" w:hAnsi="Times New Roman"/>
        </w:rPr>
      </w:pPr>
    </w:p>
    <w:sectPr w:rsidR="004D3A2C" w:rsidSect="008C32A0">
      <w:pgSz w:w="11906" w:h="16838"/>
      <w:pgMar w:top="426" w:right="282"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E483C"/>
    <w:multiLevelType w:val="hybridMultilevel"/>
    <w:tmpl w:val="BDAC0864"/>
    <w:lvl w:ilvl="0" w:tplc="8340D4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B32D7D"/>
    <w:multiLevelType w:val="hybridMultilevel"/>
    <w:tmpl w:val="B69CE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CB21DE0"/>
    <w:multiLevelType w:val="multilevel"/>
    <w:tmpl w:val="B04E2960"/>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688"/>
        </w:tabs>
        <w:ind w:left="688"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1852"/>
        </w:tabs>
        <w:ind w:left="1852" w:hanging="72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2778"/>
        </w:tabs>
        <w:ind w:left="2778" w:hanging="1080"/>
      </w:pPr>
      <w:rPr>
        <w:rFonts w:hint="default"/>
      </w:rPr>
    </w:lvl>
    <w:lvl w:ilvl="7">
      <w:start w:val="1"/>
      <w:numFmt w:val="decimal"/>
      <w:lvlText w:val="%1.%2.%3.%4.%5.%6.%7.%8."/>
      <w:lvlJc w:val="left"/>
      <w:pPr>
        <w:tabs>
          <w:tab w:val="num" w:pos="3061"/>
        </w:tabs>
        <w:ind w:left="3061" w:hanging="1080"/>
      </w:pPr>
      <w:rPr>
        <w:rFonts w:hint="default"/>
      </w:rPr>
    </w:lvl>
    <w:lvl w:ilvl="8">
      <w:start w:val="1"/>
      <w:numFmt w:val="decimal"/>
      <w:lvlText w:val="%1.%2.%3.%4.%5.%6.%7.%8.%9."/>
      <w:lvlJc w:val="left"/>
      <w:pPr>
        <w:tabs>
          <w:tab w:val="num" w:pos="3704"/>
        </w:tabs>
        <w:ind w:left="3704" w:hanging="1440"/>
      </w:pPr>
      <w:rPr>
        <w:rFonts w:hint="default"/>
      </w:rPr>
    </w:lvl>
  </w:abstractNum>
  <w:abstractNum w:abstractNumId="3" w15:restartNumberingAfterBreak="0">
    <w:nsid w:val="58BD1827"/>
    <w:multiLevelType w:val="hybridMultilevel"/>
    <w:tmpl w:val="8B863480"/>
    <w:lvl w:ilvl="0" w:tplc="8340D4E2">
      <w:start w:val="1"/>
      <w:numFmt w:val="bullet"/>
      <w:lvlText w:val="–"/>
      <w:lvlJc w:val="left"/>
      <w:pPr>
        <w:tabs>
          <w:tab w:val="num" w:pos="113"/>
        </w:tabs>
        <w:ind w:left="0" w:firstLine="56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9C0D0E"/>
    <w:multiLevelType w:val="hybridMultilevel"/>
    <w:tmpl w:val="09D2007A"/>
    <w:lvl w:ilvl="0" w:tplc="8340D4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AD94D44"/>
    <w:multiLevelType w:val="hybridMultilevel"/>
    <w:tmpl w:val="4210E58A"/>
    <w:lvl w:ilvl="0" w:tplc="653A009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15:restartNumberingAfterBreak="0">
    <w:nsid w:val="74FE1274"/>
    <w:multiLevelType w:val="hybridMultilevel"/>
    <w:tmpl w:val="581A63A2"/>
    <w:lvl w:ilvl="0" w:tplc="8340D4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E8F01A6"/>
    <w:multiLevelType w:val="hybridMultilevel"/>
    <w:tmpl w:val="B21C8F2C"/>
    <w:lvl w:ilvl="0" w:tplc="8340D4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F6105D6"/>
    <w:multiLevelType w:val="hybridMultilevel"/>
    <w:tmpl w:val="2A8A3CD6"/>
    <w:lvl w:ilvl="0" w:tplc="0419000D">
      <w:start w:val="1"/>
      <w:numFmt w:val="bullet"/>
      <w:lvlText w:val=""/>
      <w:lvlJc w:val="left"/>
      <w:pPr>
        <w:tabs>
          <w:tab w:val="num" w:pos="1262"/>
        </w:tabs>
        <w:ind w:left="1262" w:hanging="360"/>
      </w:pPr>
      <w:rPr>
        <w:rFonts w:ascii="Wingdings" w:hAnsi="Wingdings" w:hint="default"/>
      </w:rPr>
    </w:lvl>
    <w:lvl w:ilvl="1" w:tplc="04190003" w:tentative="1">
      <w:start w:val="1"/>
      <w:numFmt w:val="bullet"/>
      <w:lvlText w:val="o"/>
      <w:lvlJc w:val="left"/>
      <w:pPr>
        <w:tabs>
          <w:tab w:val="num" w:pos="1982"/>
        </w:tabs>
        <w:ind w:left="1982" w:hanging="360"/>
      </w:pPr>
      <w:rPr>
        <w:rFonts w:ascii="Courier New" w:hAnsi="Courier New" w:cs="Courier New" w:hint="default"/>
      </w:rPr>
    </w:lvl>
    <w:lvl w:ilvl="2" w:tplc="04190005">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cs="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cs="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num w:numId="1">
    <w:abstractNumId w:val="8"/>
  </w:num>
  <w:num w:numId="2">
    <w:abstractNumId w:val="3"/>
  </w:num>
  <w:num w:numId="3">
    <w:abstractNumId w:val="5"/>
  </w:num>
  <w:num w:numId="4">
    <w:abstractNumId w:val="2"/>
  </w:num>
  <w:num w:numId="5">
    <w:abstractNumId w:val="7"/>
  </w:num>
  <w:num w:numId="6">
    <w:abstractNumId w:val="1"/>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DDA"/>
    <w:rsid w:val="000415F9"/>
    <w:rsid w:val="000E1CBD"/>
    <w:rsid w:val="000E568F"/>
    <w:rsid w:val="00101D09"/>
    <w:rsid w:val="001D59AD"/>
    <w:rsid w:val="00215CC4"/>
    <w:rsid w:val="00286A19"/>
    <w:rsid w:val="002A05C9"/>
    <w:rsid w:val="002D3842"/>
    <w:rsid w:val="00330DFF"/>
    <w:rsid w:val="003D663C"/>
    <w:rsid w:val="004106CD"/>
    <w:rsid w:val="00430A34"/>
    <w:rsid w:val="004C45BE"/>
    <w:rsid w:val="004D3A2C"/>
    <w:rsid w:val="004E2240"/>
    <w:rsid w:val="00542577"/>
    <w:rsid w:val="005B4A03"/>
    <w:rsid w:val="005F4BAB"/>
    <w:rsid w:val="00693863"/>
    <w:rsid w:val="006C4258"/>
    <w:rsid w:val="0070246D"/>
    <w:rsid w:val="00712437"/>
    <w:rsid w:val="00760715"/>
    <w:rsid w:val="007C3F5E"/>
    <w:rsid w:val="0089632F"/>
    <w:rsid w:val="008C32A0"/>
    <w:rsid w:val="00905F38"/>
    <w:rsid w:val="00910E86"/>
    <w:rsid w:val="009227E0"/>
    <w:rsid w:val="00A109B0"/>
    <w:rsid w:val="00A1657A"/>
    <w:rsid w:val="00AA66C0"/>
    <w:rsid w:val="00BA7016"/>
    <w:rsid w:val="00CB16E0"/>
    <w:rsid w:val="00DA3DDA"/>
    <w:rsid w:val="00DE549B"/>
    <w:rsid w:val="00EA1E18"/>
    <w:rsid w:val="00F07A76"/>
    <w:rsid w:val="00F42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5735A-955B-467A-8653-9FE80CE48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15F9"/>
    <w:pPr>
      <w:spacing w:after="160" w:line="259" w:lineRule="auto"/>
    </w:pPr>
    <w:rPr>
      <w:sz w:val="22"/>
      <w:szCs w:val="22"/>
      <w:lang w:eastAsia="en-US"/>
    </w:rPr>
  </w:style>
  <w:style w:type="paragraph" w:styleId="1">
    <w:name w:val="heading 1"/>
    <w:basedOn w:val="a"/>
    <w:next w:val="a"/>
    <w:link w:val="10"/>
    <w:qFormat/>
    <w:rsid w:val="004D3A2C"/>
    <w:pPr>
      <w:keepNext/>
      <w:widowControl w:val="0"/>
      <w:spacing w:after="60" w:line="240" w:lineRule="auto"/>
      <w:jc w:val="both"/>
      <w:outlineLvl w:val="0"/>
    </w:pPr>
    <w:rPr>
      <w:rFonts w:ascii="Times New Roman" w:eastAsia="Times New Roman" w:hAnsi="Times New Roman"/>
      <w:b/>
      <w:bCs/>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3A2C"/>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4D3A2C"/>
    <w:rPr>
      <w:rFonts w:ascii="Tahoma" w:hAnsi="Tahoma" w:cs="Tahoma"/>
      <w:sz w:val="16"/>
      <w:szCs w:val="16"/>
    </w:rPr>
  </w:style>
  <w:style w:type="character" w:customStyle="1" w:styleId="10">
    <w:name w:val="Заголовок 1 Знак"/>
    <w:link w:val="1"/>
    <w:rsid w:val="004D3A2C"/>
    <w:rPr>
      <w:rFonts w:ascii="Times New Roman" w:eastAsia="Times New Roman" w:hAnsi="Times New Roman" w:cs="Times New Roman"/>
      <w:b/>
      <w:bCs/>
      <w:lang w:eastAsia="ru-RU"/>
    </w:rPr>
  </w:style>
  <w:style w:type="character" w:customStyle="1" w:styleId="a5">
    <w:name w:val="НазваниеФирмы"/>
    <w:rsid w:val="004D3A2C"/>
    <w:rPr>
      <w:rFonts w:ascii="Times New Roman" w:hAnsi="Times New Roman" w:cs="Times New Roman"/>
      <w:b/>
      <w:bCs/>
      <w:sz w:val="22"/>
      <w:szCs w:val="22"/>
    </w:rPr>
  </w:style>
  <w:style w:type="paragraph" w:styleId="a6">
    <w:name w:val="Body Text"/>
    <w:basedOn w:val="a"/>
    <w:link w:val="a7"/>
    <w:rsid w:val="004D3A2C"/>
    <w:pPr>
      <w:widowControl w:val="0"/>
      <w:spacing w:after="60" w:line="240" w:lineRule="auto"/>
      <w:jc w:val="both"/>
    </w:pPr>
    <w:rPr>
      <w:rFonts w:ascii="Times New Roman" w:eastAsia="Times New Roman" w:hAnsi="Times New Roman"/>
      <w:sz w:val="20"/>
      <w:szCs w:val="20"/>
      <w:lang w:val="x-none" w:eastAsia="ru-RU"/>
    </w:rPr>
  </w:style>
  <w:style w:type="character" w:customStyle="1" w:styleId="a7">
    <w:name w:val="Основной текст Знак"/>
    <w:link w:val="a6"/>
    <w:rsid w:val="004D3A2C"/>
    <w:rPr>
      <w:rFonts w:ascii="Times New Roman" w:eastAsia="Times New Roman" w:hAnsi="Times New Roman" w:cs="Times New Roman"/>
      <w:lang w:eastAsia="ru-RU"/>
    </w:rPr>
  </w:style>
  <w:style w:type="character" w:styleId="a8">
    <w:name w:val="Hyperlink"/>
    <w:rsid w:val="004D3A2C"/>
    <w:rPr>
      <w:color w:val="0000FF"/>
      <w:u w:val="single"/>
    </w:rPr>
  </w:style>
  <w:style w:type="paragraph" w:styleId="a9">
    <w:name w:val="Block Text"/>
    <w:basedOn w:val="a"/>
    <w:rsid w:val="004D3A2C"/>
    <w:pPr>
      <w:spacing w:after="0" w:line="240" w:lineRule="auto"/>
      <w:ind w:left="-284" w:right="-284"/>
      <w:jc w:val="both"/>
    </w:pPr>
    <w:rPr>
      <w:rFonts w:ascii="Times New Roman" w:eastAsia="Times New Roman" w:hAnsi="Times New Roman"/>
      <w:sz w:val="19"/>
      <w:szCs w:val="19"/>
      <w:lang w:eastAsia="ru-RU"/>
    </w:rPr>
  </w:style>
  <w:style w:type="paragraph" w:customStyle="1" w:styleId="ConsNormal">
    <w:name w:val="ConsNormal"/>
    <w:rsid w:val="004D3A2C"/>
    <w:pPr>
      <w:widowControl w:val="0"/>
      <w:autoSpaceDE w:val="0"/>
      <w:autoSpaceDN w:val="0"/>
      <w:adjustRightInd w:val="0"/>
      <w:ind w:firstLine="720"/>
    </w:pPr>
    <w:rPr>
      <w:rFonts w:ascii="Arial" w:eastAsia="Times New Roman" w:hAnsi="Arial" w:cs="Arial"/>
    </w:rPr>
  </w:style>
  <w:style w:type="paragraph" w:styleId="aa">
    <w:name w:val="No Spacing"/>
    <w:uiPriority w:val="1"/>
    <w:qFormat/>
    <w:rsid w:val="004D3A2C"/>
    <w:rPr>
      <w:sz w:val="22"/>
      <w:szCs w:val="22"/>
      <w:lang w:eastAsia="en-US"/>
    </w:rPr>
  </w:style>
  <w:style w:type="paragraph" w:styleId="ab">
    <w:name w:val="List Paragraph"/>
    <w:basedOn w:val="a"/>
    <w:uiPriority w:val="34"/>
    <w:qFormat/>
    <w:rsid w:val="005425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aleva-tour.ru" TargetMode="External"/><Relationship Id="rId3" Type="http://schemas.openxmlformats.org/officeDocument/2006/relationships/settings" Target="settings.xml"/><Relationship Id="rId7" Type="http://schemas.openxmlformats.org/officeDocument/2006/relationships/hyperlink" Target="http://kaleva-tou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aleva-tour.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karelia.kaleva@gmail.com" TargetMode="External"/><Relationship Id="rId4" Type="http://schemas.openxmlformats.org/officeDocument/2006/relationships/webSettings" Target="webSettings.xml"/><Relationship Id="rId9" Type="http://schemas.openxmlformats.org/officeDocument/2006/relationships/hyperlink" Target="http://kaleva-tou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4189</Words>
  <Characters>23878</Characters>
  <Application>Microsoft Office Word</Application>
  <DocSecurity>0</DocSecurity>
  <Lines>198</Lines>
  <Paragraphs>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28011</CharactersWithSpaces>
  <SharedDoc>false</SharedDoc>
  <HLinks>
    <vt:vector size="30" baseType="variant">
      <vt:variant>
        <vt:i4>131173</vt:i4>
      </vt:variant>
      <vt:variant>
        <vt:i4>12</vt:i4>
      </vt:variant>
      <vt:variant>
        <vt:i4>0</vt:i4>
      </vt:variant>
      <vt:variant>
        <vt:i4>5</vt:i4>
      </vt:variant>
      <vt:variant>
        <vt:lpwstr>mailto:karelia.kaleva@gmail.com</vt:lpwstr>
      </vt:variant>
      <vt:variant>
        <vt:lpwstr/>
      </vt:variant>
      <vt:variant>
        <vt:i4>3604534</vt:i4>
      </vt:variant>
      <vt:variant>
        <vt:i4>9</vt:i4>
      </vt:variant>
      <vt:variant>
        <vt:i4>0</vt:i4>
      </vt:variant>
      <vt:variant>
        <vt:i4>5</vt:i4>
      </vt:variant>
      <vt:variant>
        <vt:lpwstr>http://kaleva-tour.ru/</vt:lpwstr>
      </vt:variant>
      <vt:variant>
        <vt:lpwstr/>
      </vt:variant>
      <vt:variant>
        <vt:i4>3604534</vt:i4>
      </vt:variant>
      <vt:variant>
        <vt:i4>6</vt:i4>
      </vt:variant>
      <vt:variant>
        <vt:i4>0</vt:i4>
      </vt:variant>
      <vt:variant>
        <vt:i4>5</vt:i4>
      </vt:variant>
      <vt:variant>
        <vt:lpwstr>http://kaleva-tour.ru/</vt:lpwstr>
      </vt:variant>
      <vt:variant>
        <vt:lpwstr/>
      </vt:variant>
      <vt:variant>
        <vt:i4>3604534</vt:i4>
      </vt:variant>
      <vt:variant>
        <vt:i4>3</vt:i4>
      </vt:variant>
      <vt:variant>
        <vt:i4>0</vt:i4>
      </vt:variant>
      <vt:variant>
        <vt:i4>5</vt:i4>
      </vt:variant>
      <vt:variant>
        <vt:lpwstr>http://kaleva-tour.ru/</vt:lpwstr>
      </vt:variant>
      <vt:variant>
        <vt:lpwstr/>
      </vt:variant>
      <vt:variant>
        <vt:i4>3604534</vt:i4>
      </vt:variant>
      <vt:variant>
        <vt:i4>0</vt:i4>
      </vt:variant>
      <vt:variant>
        <vt:i4>0</vt:i4>
      </vt:variant>
      <vt:variant>
        <vt:i4>5</vt:i4>
      </vt:variant>
      <vt:variant>
        <vt:lpwstr>http://kaleva-tour.ru/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cp:lastModifiedBy>13</cp:lastModifiedBy>
  <cp:revision>3</cp:revision>
  <dcterms:created xsi:type="dcterms:W3CDTF">2024-03-19T11:26:00Z</dcterms:created>
  <dcterms:modified xsi:type="dcterms:W3CDTF">2024-03-19T11:27:00Z</dcterms:modified>
</cp:coreProperties>
</file>